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4FC1" w14:textId="77777777" w:rsidR="0083012B" w:rsidRDefault="0083012B" w:rsidP="0083012B">
      <w:pPr>
        <w:jc w:val="center"/>
        <w:rPr>
          <w:rFonts w:ascii="Arial" w:hAnsi="Arial" w:cs="Arial"/>
          <w:color w:val="000000"/>
        </w:rPr>
      </w:pPr>
    </w:p>
    <w:p w14:paraId="183C1001" w14:textId="2E568A60" w:rsidR="0083012B" w:rsidRPr="00EA2565" w:rsidRDefault="0083012B" w:rsidP="0083012B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A2565">
        <w:rPr>
          <w:rFonts w:ascii="Times New Roman" w:hAnsi="Times New Roman" w:cs="Times New Roman"/>
          <w:b/>
          <w:bCs/>
          <w:color w:val="000000"/>
        </w:rPr>
        <w:t xml:space="preserve">DIVULGAÇÃO DO RESULTADO DA </w:t>
      </w:r>
    </w:p>
    <w:p w14:paraId="4AC3B4C6" w14:textId="3B283FE3" w:rsidR="0083012B" w:rsidRPr="0083012B" w:rsidRDefault="0083012B" w:rsidP="0083012B">
      <w:pPr>
        <w:spacing w:before="80"/>
        <w:ind w:right="12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A256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SELEÇÃO DE MONITORIA VOLUNTÁRIA</w:t>
      </w:r>
    </w:p>
    <w:p w14:paraId="50FAFCA6" w14:textId="77777777" w:rsidR="0083012B" w:rsidRPr="0083012B" w:rsidRDefault="0083012B" w:rsidP="0083012B">
      <w:pPr>
        <w:rPr>
          <w:rFonts w:ascii="Times New Roman" w:eastAsia="Times New Roman" w:hAnsi="Times New Roman" w:cs="Times New Roman"/>
          <w:lang w:eastAsia="pt-BR"/>
        </w:rPr>
      </w:pPr>
    </w:p>
    <w:p w14:paraId="47BB5BA6" w14:textId="4D725C75" w:rsidR="0083012B" w:rsidRPr="00EA2565" w:rsidRDefault="0083012B" w:rsidP="0083012B">
      <w:pPr>
        <w:ind w:left="23" w:right="4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A2565">
        <w:rPr>
          <w:rFonts w:ascii="Times New Roman" w:eastAsia="Times New Roman" w:hAnsi="Times New Roman" w:cs="Times New Roman"/>
          <w:color w:val="000000"/>
          <w:lang w:eastAsia="pt-BR"/>
        </w:rPr>
        <w:t xml:space="preserve"> DO II </w:t>
      </w:r>
      <w:r w:rsidRPr="0083012B">
        <w:rPr>
          <w:rFonts w:ascii="Times New Roman" w:eastAsia="Times New Roman" w:hAnsi="Times New Roman" w:cs="Times New Roman"/>
          <w:color w:val="000000"/>
          <w:lang w:eastAsia="pt-BR"/>
        </w:rPr>
        <w:t xml:space="preserve">SEMINÁRIO DE EGRESSOS DE INICIAÇÃO </w:t>
      </w:r>
      <w:r w:rsidR="00EA2565" w:rsidRPr="0083012B">
        <w:rPr>
          <w:rFonts w:ascii="Times New Roman" w:eastAsia="Times New Roman" w:hAnsi="Times New Roman" w:cs="Times New Roman"/>
          <w:color w:val="000000"/>
          <w:lang w:eastAsia="pt-BR"/>
        </w:rPr>
        <w:t>CIENTÍFICA</w:t>
      </w:r>
      <w:r w:rsidR="00EA2565" w:rsidRPr="00EA2565">
        <w:rPr>
          <w:rFonts w:ascii="Times New Roman" w:eastAsia="Times New Roman" w:hAnsi="Times New Roman" w:cs="Times New Roman"/>
          <w:color w:val="000000"/>
          <w:lang w:eastAsia="pt-BR"/>
        </w:rPr>
        <w:t xml:space="preserve"> –</w:t>
      </w:r>
      <w:r w:rsidRPr="00EA2565">
        <w:rPr>
          <w:rFonts w:ascii="Times New Roman" w:eastAsia="Times New Roman" w:hAnsi="Times New Roman" w:cs="Times New Roman"/>
          <w:color w:val="000000"/>
          <w:lang w:eastAsia="pt-BR"/>
        </w:rPr>
        <w:t xml:space="preserve"> CAMPUS RECIFE</w:t>
      </w:r>
      <w:r w:rsidRPr="0083012B">
        <w:rPr>
          <w:rFonts w:ascii="Times New Roman" w:eastAsia="Times New Roman" w:hAnsi="Times New Roman" w:cs="Times New Roman"/>
          <w:color w:val="000000"/>
          <w:lang w:eastAsia="pt-BR"/>
        </w:rPr>
        <w:t xml:space="preserve">, instituída </w:t>
      </w:r>
      <w:r w:rsidRPr="00EA2565">
        <w:rPr>
          <w:rFonts w:ascii="Times New Roman" w:eastAsia="Times New Roman" w:hAnsi="Times New Roman" w:cs="Times New Roman"/>
          <w:color w:val="000000"/>
          <w:lang w:eastAsia="pt-BR"/>
        </w:rPr>
        <w:t>pela Portaria</w:t>
      </w:r>
      <w:r w:rsidRPr="0083012B">
        <w:rPr>
          <w:rFonts w:ascii="Times New Roman" w:eastAsia="Times New Roman" w:hAnsi="Times New Roman" w:cs="Times New Roman"/>
          <w:color w:val="000000"/>
          <w:lang w:eastAsia="pt-BR"/>
        </w:rPr>
        <w:t xml:space="preserve"> CREC/IFPE nº 156, de 10 de abril de 2026</w:t>
      </w:r>
      <w:r w:rsidRPr="00EA256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E7F3A34" w14:textId="31E8BEB5" w:rsidR="0083012B" w:rsidRPr="00EA2565" w:rsidRDefault="0083012B" w:rsidP="0083012B">
      <w:pPr>
        <w:ind w:left="23" w:right="4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8"/>
        <w:gridCol w:w="3186"/>
      </w:tblGrid>
      <w:tr w:rsidR="0083012B" w:rsidRPr="00EA2565" w14:paraId="6236DEB3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5D36F3B1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EA2565">
              <w:rPr>
                <w:rFonts w:ascii="Times New Roman" w:hAnsi="Times New Roman" w:cs="Times New Roman"/>
              </w:rPr>
              <w:t>Luisa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Silva dos Santos </w:t>
            </w:r>
          </w:p>
        </w:tc>
        <w:tc>
          <w:tcPr>
            <w:tcW w:w="4966" w:type="dxa"/>
            <w:noWrap/>
            <w:hideMark/>
          </w:tcPr>
          <w:p w14:paraId="202FBB73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Saneamento </w:t>
            </w:r>
          </w:p>
        </w:tc>
      </w:tr>
      <w:tr w:rsidR="0083012B" w:rsidRPr="00EA2565" w14:paraId="6E3F3C29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6E0A7482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Anna Julia Gomes da Silva </w:t>
            </w:r>
          </w:p>
        </w:tc>
        <w:tc>
          <w:tcPr>
            <w:tcW w:w="4966" w:type="dxa"/>
            <w:noWrap/>
            <w:hideMark/>
          </w:tcPr>
          <w:p w14:paraId="22248641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Eletrônica </w:t>
            </w:r>
          </w:p>
        </w:tc>
      </w:tr>
      <w:tr w:rsidR="0083012B" w:rsidRPr="00EA2565" w14:paraId="01571D78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0AF3D4DA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565">
              <w:rPr>
                <w:rFonts w:ascii="Times New Roman" w:hAnsi="Times New Roman" w:cs="Times New Roman"/>
              </w:rPr>
              <w:t>Antonia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Beatriz Silva Sales</w:t>
            </w:r>
          </w:p>
        </w:tc>
        <w:tc>
          <w:tcPr>
            <w:tcW w:w="4966" w:type="dxa"/>
            <w:noWrap/>
            <w:hideMark/>
          </w:tcPr>
          <w:p w14:paraId="47396EA9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Edificações </w:t>
            </w:r>
          </w:p>
        </w:tc>
      </w:tr>
      <w:tr w:rsidR="0083012B" w:rsidRPr="00EA2565" w14:paraId="4CE7B7A8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0612306E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Carlos Gabriel Marques de Santana</w:t>
            </w:r>
          </w:p>
        </w:tc>
        <w:tc>
          <w:tcPr>
            <w:tcW w:w="4966" w:type="dxa"/>
            <w:noWrap/>
            <w:hideMark/>
          </w:tcPr>
          <w:p w14:paraId="02D8A968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Tecnologia em Análise e Desenvolvimento de Sistemas</w:t>
            </w:r>
          </w:p>
        </w:tc>
      </w:tr>
      <w:tr w:rsidR="0083012B" w:rsidRPr="00EA2565" w14:paraId="086465B1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707D7D6D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565">
              <w:rPr>
                <w:rFonts w:ascii="Times New Roman" w:hAnsi="Times New Roman" w:cs="Times New Roman"/>
              </w:rPr>
              <w:t>Eloah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Sophia Carneiro Martins </w:t>
            </w:r>
          </w:p>
        </w:tc>
        <w:tc>
          <w:tcPr>
            <w:tcW w:w="4966" w:type="dxa"/>
            <w:noWrap/>
            <w:hideMark/>
          </w:tcPr>
          <w:p w14:paraId="1941B25D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Segurança do trabalho </w:t>
            </w:r>
          </w:p>
        </w:tc>
      </w:tr>
      <w:tr w:rsidR="0083012B" w:rsidRPr="00EA2565" w14:paraId="61E63802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0E9DEADB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565">
              <w:rPr>
                <w:rFonts w:ascii="Times New Roman" w:hAnsi="Times New Roman" w:cs="Times New Roman"/>
              </w:rPr>
              <w:t>Emely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Cabral Lopes Cordeiro </w:t>
            </w:r>
          </w:p>
        </w:tc>
        <w:tc>
          <w:tcPr>
            <w:tcW w:w="4966" w:type="dxa"/>
            <w:noWrap/>
            <w:hideMark/>
          </w:tcPr>
          <w:p w14:paraId="5B4785D6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Radiologia </w:t>
            </w:r>
          </w:p>
        </w:tc>
      </w:tr>
      <w:tr w:rsidR="0083012B" w:rsidRPr="00EA2565" w14:paraId="40A0B624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57FF99B0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Gabriel Araújo Dias Mendes </w:t>
            </w:r>
          </w:p>
        </w:tc>
        <w:tc>
          <w:tcPr>
            <w:tcW w:w="4966" w:type="dxa"/>
            <w:noWrap/>
            <w:hideMark/>
          </w:tcPr>
          <w:p w14:paraId="03B7E389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Segurança do trabalho </w:t>
            </w:r>
          </w:p>
        </w:tc>
      </w:tr>
      <w:tr w:rsidR="0083012B" w:rsidRPr="00EA2565" w14:paraId="2DFF3973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707865D5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Gabriel Pedro de Souza</w:t>
            </w:r>
          </w:p>
        </w:tc>
        <w:tc>
          <w:tcPr>
            <w:tcW w:w="4966" w:type="dxa"/>
            <w:noWrap/>
            <w:hideMark/>
          </w:tcPr>
          <w:p w14:paraId="55E785A7" w14:textId="3C6D2BF0" w:rsidR="0083012B" w:rsidRPr="00EA2565" w:rsidRDefault="00EA2565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Química</w:t>
            </w:r>
            <w:r w:rsidR="0083012B" w:rsidRPr="00EA2565">
              <w:rPr>
                <w:rFonts w:ascii="Times New Roman" w:hAnsi="Times New Roman" w:cs="Times New Roman"/>
              </w:rPr>
              <w:t xml:space="preserve"> industrial</w:t>
            </w:r>
          </w:p>
        </w:tc>
      </w:tr>
      <w:tr w:rsidR="0083012B" w:rsidRPr="00EA2565" w14:paraId="5E95F8A2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334BCC31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Glauco Gabriel Bernardino da Silva </w:t>
            </w:r>
          </w:p>
        </w:tc>
        <w:tc>
          <w:tcPr>
            <w:tcW w:w="4966" w:type="dxa"/>
            <w:noWrap/>
            <w:hideMark/>
          </w:tcPr>
          <w:p w14:paraId="7DE53E5A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Mecânica </w:t>
            </w:r>
          </w:p>
        </w:tc>
      </w:tr>
      <w:tr w:rsidR="0083012B" w:rsidRPr="00EA2565" w14:paraId="25A6E219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3A703518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565">
              <w:rPr>
                <w:rFonts w:ascii="Times New Roman" w:hAnsi="Times New Roman" w:cs="Times New Roman"/>
              </w:rPr>
              <w:t>Julianna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Helena Serrão Oliveira</w:t>
            </w:r>
          </w:p>
        </w:tc>
        <w:tc>
          <w:tcPr>
            <w:tcW w:w="4966" w:type="dxa"/>
            <w:noWrap/>
            <w:hideMark/>
          </w:tcPr>
          <w:p w14:paraId="7DB1B62D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Edificações</w:t>
            </w:r>
          </w:p>
        </w:tc>
      </w:tr>
      <w:tr w:rsidR="0083012B" w:rsidRPr="00EA2565" w14:paraId="354A4B40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0E3C9567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Letícia Gabriela </w:t>
            </w:r>
            <w:proofErr w:type="spellStart"/>
            <w:r w:rsidRPr="00EA2565">
              <w:rPr>
                <w:rFonts w:ascii="Times New Roman" w:hAnsi="Times New Roman" w:cs="Times New Roman"/>
              </w:rPr>
              <w:t>Cançado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de Barros Pessoa</w:t>
            </w:r>
          </w:p>
        </w:tc>
        <w:tc>
          <w:tcPr>
            <w:tcW w:w="4966" w:type="dxa"/>
            <w:noWrap/>
            <w:hideMark/>
          </w:tcPr>
          <w:p w14:paraId="453C4C5C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Técnico integrado em mecânica industrial</w:t>
            </w:r>
          </w:p>
        </w:tc>
      </w:tr>
      <w:tr w:rsidR="0083012B" w:rsidRPr="00EA2565" w14:paraId="39F7F06D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7E35AA51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Maria Clara Silva Leal </w:t>
            </w:r>
          </w:p>
        </w:tc>
        <w:tc>
          <w:tcPr>
            <w:tcW w:w="4966" w:type="dxa"/>
            <w:noWrap/>
            <w:hideMark/>
          </w:tcPr>
          <w:p w14:paraId="6BD3DDFC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Segurança do Trabalho</w:t>
            </w:r>
          </w:p>
        </w:tc>
      </w:tr>
      <w:tr w:rsidR="0083012B" w:rsidRPr="00EA2565" w14:paraId="53D37898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77CF6461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Maria Helena Arruda Vieira de Lima</w:t>
            </w:r>
          </w:p>
        </w:tc>
        <w:tc>
          <w:tcPr>
            <w:tcW w:w="4966" w:type="dxa"/>
            <w:noWrap/>
            <w:hideMark/>
          </w:tcPr>
          <w:p w14:paraId="6A4AD4D2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Saneamento básico </w:t>
            </w:r>
          </w:p>
        </w:tc>
      </w:tr>
      <w:tr w:rsidR="0083012B" w:rsidRPr="00EA2565" w14:paraId="0AEACF99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72C6462B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Maria Júlia Laurindo Gomes </w:t>
            </w:r>
            <w:proofErr w:type="spellStart"/>
            <w:r w:rsidRPr="00EA2565">
              <w:rPr>
                <w:rFonts w:ascii="Times New Roman" w:hAnsi="Times New Roman" w:cs="Times New Roman"/>
              </w:rPr>
              <w:t>Dizeu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565">
              <w:rPr>
                <w:rFonts w:ascii="Times New Roman" w:hAnsi="Times New Roman" w:cs="Times New Roman"/>
              </w:rPr>
              <w:t>Terto</w:t>
            </w:r>
            <w:proofErr w:type="spellEnd"/>
          </w:p>
        </w:tc>
        <w:tc>
          <w:tcPr>
            <w:tcW w:w="4966" w:type="dxa"/>
            <w:noWrap/>
            <w:hideMark/>
          </w:tcPr>
          <w:p w14:paraId="3B7ECF7D" w14:textId="3C7E7E01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Design </w:t>
            </w:r>
            <w:r w:rsidR="00FB3722">
              <w:rPr>
                <w:rFonts w:ascii="Times New Roman" w:hAnsi="Times New Roman" w:cs="Times New Roman"/>
              </w:rPr>
              <w:t>G</w:t>
            </w:r>
            <w:r w:rsidR="00FB3722" w:rsidRPr="00EA2565">
              <w:rPr>
                <w:rFonts w:ascii="Times New Roman" w:hAnsi="Times New Roman" w:cs="Times New Roman"/>
              </w:rPr>
              <w:t>ráfico</w:t>
            </w:r>
          </w:p>
        </w:tc>
      </w:tr>
      <w:tr w:rsidR="0083012B" w:rsidRPr="00EA2565" w14:paraId="492BD8CC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6D2AC43F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Maria Vitória de Freitas Leite </w:t>
            </w:r>
          </w:p>
        </w:tc>
        <w:tc>
          <w:tcPr>
            <w:tcW w:w="4966" w:type="dxa"/>
            <w:noWrap/>
            <w:hideMark/>
          </w:tcPr>
          <w:p w14:paraId="1CB79069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Segurança do trabalho</w:t>
            </w:r>
          </w:p>
        </w:tc>
      </w:tr>
      <w:tr w:rsidR="0083012B" w:rsidRPr="00EA2565" w14:paraId="29F275D6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3228DCFB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Max Antônio da Silva Pessoa</w:t>
            </w:r>
          </w:p>
        </w:tc>
        <w:tc>
          <w:tcPr>
            <w:tcW w:w="4966" w:type="dxa"/>
            <w:noWrap/>
            <w:hideMark/>
          </w:tcPr>
          <w:p w14:paraId="64B25EF9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Gestão Ambiental </w:t>
            </w:r>
          </w:p>
        </w:tc>
      </w:tr>
      <w:tr w:rsidR="0083012B" w:rsidRPr="00EA2565" w14:paraId="29A122AC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559F647D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Maysa de Araújo Anacleto</w:t>
            </w:r>
          </w:p>
        </w:tc>
        <w:tc>
          <w:tcPr>
            <w:tcW w:w="4966" w:type="dxa"/>
            <w:noWrap/>
            <w:hideMark/>
          </w:tcPr>
          <w:p w14:paraId="5EDEEFC4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>Engenharia Mecânica</w:t>
            </w:r>
          </w:p>
        </w:tc>
      </w:tr>
      <w:tr w:rsidR="0083012B" w:rsidRPr="00EA2565" w14:paraId="4CD2AD0D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25BBEC9D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565">
              <w:rPr>
                <w:rFonts w:ascii="Times New Roman" w:hAnsi="Times New Roman" w:cs="Times New Roman"/>
              </w:rPr>
              <w:t>Rafhael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565">
              <w:rPr>
                <w:rFonts w:ascii="Times New Roman" w:hAnsi="Times New Roman" w:cs="Times New Roman"/>
              </w:rPr>
              <w:t>Jabez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Domingues Costa Oliveira </w:t>
            </w:r>
          </w:p>
        </w:tc>
        <w:tc>
          <w:tcPr>
            <w:tcW w:w="4966" w:type="dxa"/>
            <w:noWrap/>
            <w:hideMark/>
          </w:tcPr>
          <w:p w14:paraId="35710B7E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Mecânica integrado </w:t>
            </w:r>
          </w:p>
        </w:tc>
      </w:tr>
      <w:tr w:rsidR="0083012B" w:rsidRPr="00EA2565" w14:paraId="4E87D3F7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4945A21D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565">
              <w:rPr>
                <w:rFonts w:ascii="Times New Roman" w:hAnsi="Times New Roman" w:cs="Times New Roman"/>
              </w:rPr>
              <w:t>Tamyres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Soares Silva de Lira</w:t>
            </w:r>
          </w:p>
        </w:tc>
        <w:tc>
          <w:tcPr>
            <w:tcW w:w="4966" w:type="dxa"/>
            <w:noWrap/>
            <w:hideMark/>
          </w:tcPr>
          <w:p w14:paraId="0F691CF0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Saneamento </w:t>
            </w:r>
          </w:p>
        </w:tc>
      </w:tr>
      <w:tr w:rsidR="0083012B" w:rsidRPr="00EA2565" w14:paraId="6DEBF59E" w14:textId="77777777" w:rsidTr="0083012B">
        <w:trPr>
          <w:trHeight w:val="450"/>
        </w:trPr>
        <w:tc>
          <w:tcPr>
            <w:tcW w:w="8360" w:type="dxa"/>
            <w:noWrap/>
            <w:hideMark/>
          </w:tcPr>
          <w:p w14:paraId="4BDB8E16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Thaís </w:t>
            </w:r>
            <w:proofErr w:type="spellStart"/>
            <w:r w:rsidRPr="00EA2565">
              <w:rPr>
                <w:rFonts w:ascii="Times New Roman" w:hAnsi="Times New Roman" w:cs="Times New Roman"/>
              </w:rPr>
              <w:t>Millena</w:t>
            </w:r>
            <w:proofErr w:type="spellEnd"/>
            <w:r w:rsidRPr="00EA2565">
              <w:rPr>
                <w:rFonts w:ascii="Times New Roman" w:hAnsi="Times New Roman" w:cs="Times New Roman"/>
              </w:rPr>
              <w:t xml:space="preserve"> da Silva Nascimento </w:t>
            </w:r>
          </w:p>
        </w:tc>
        <w:tc>
          <w:tcPr>
            <w:tcW w:w="4966" w:type="dxa"/>
            <w:noWrap/>
            <w:hideMark/>
          </w:tcPr>
          <w:p w14:paraId="40E6B649" w14:textId="77777777" w:rsidR="0083012B" w:rsidRPr="00EA2565" w:rsidRDefault="0083012B" w:rsidP="0083012B">
            <w:pPr>
              <w:jc w:val="center"/>
              <w:rPr>
                <w:rFonts w:ascii="Times New Roman" w:hAnsi="Times New Roman" w:cs="Times New Roman"/>
              </w:rPr>
            </w:pPr>
            <w:r w:rsidRPr="00EA2565">
              <w:rPr>
                <w:rFonts w:ascii="Times New Roman" w:hAnsi="Times New Roman" w:cs="Times New Roman"/>
              </w:rPr>
              <w:t xml:space="preserve">Eletrônica </w:t>
            </w:r>
          </w:p>
        </w:tc>
      </w:tr>
    </w:tbl>
    <w:p w14:paraId="754D95BF" w14:textId="77777777" w:rsidR="0083012B" w:rsidRPr="00EA2565" w:rsidRDefault="0083012B" w:rsidP="0083012B">
      <w:pPr>
        <w:jc w:val="center"/>
        <w:rPr>
          <w:rFonts w:ascii="Times New Roman" w:hAnsi="Times New Roman" w:cs="Times New Roman"/>
        </w:rPr>
      </w:pPr>
    </w:p>
    <w:sectPr w:rsidR="0083012B" w:rsidRPr="00EA2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2B"/>
    <w:rsid w:val="0083012B"/>
    <w:rsid w:val="00EA2565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B799B"/>
  <w15:chartTrackingRefBased/>
  <w15:docId w15:val="{8BE56B2B-DAB0-2E4A-8705-DFA2FEC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301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01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01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83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Marçulo</dc:creator>
  <cp:keywords/>
  <dc:description/>
  <cp:lastModifiedBy>Alexandra Marçulo</cp:lastModifiedBy>
  <cp:revision>2</cp:revision>
  <dcterms:created xsi:type="dcterms:W3CDTF">2026-06-17T17:47:00Z</dcterms:created>
  <dcterms:modified xsi:type="dcterms:W3CDTF">2026-06-17T17:59:00Z</dcterms:modified>
</cp:coreProperties>
</file>