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6770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1461135" cy="60071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IFPE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-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INSTITUTO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FEDERAL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DE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EDUCAÇÃO,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CIÊNCIA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E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TECNOLOGIA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DE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PERNAMBUCO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-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sz w:val="32"/>
                <w:szCs w:val="32"/>
              </w:rPr>
              <w:t>CAMPUS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32"/>
                <w:szCs w:val="32"/>
              </w:rPr>
              <w:t>ABREU E LIMA</w:t>
            </w:r>
          </w:p>
        </w:tc>
      </w:tr>
    </w:tbl>
    <w:p>
      <w:pPr>
        <w:pStyle w:val="Normal"/>
        <w:suppressAutoHyphens w:val="false"/>
        <w:overflowPunct w:val="false"/>
        <w:jc w:val="center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/>
      </w:pP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RELATÓRIO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DE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ESTÁGIO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CURSO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TÉCNICO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EM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XXXXX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ALUNO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ABREU E LIMA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PERNAMBUCO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–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BRASIL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ANO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CORRENTE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/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2">
                <wp:simplePos x="0" y="0"/>
                <wp:positionH relativeFrom="column">
                  <wp:posOffset>5558155</wp:posOffset>
                </wp:positionH>
                <wp:positionV relativeFrom="paragraph">
                  <wp:posOffset>-671195</wp:posOffset>
                </wp:positionV>
                <wp:extent cx="314960" cy="248285"/>
                <wp:effectExtent l="9525" t="6350" r="9525" b="1270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37.65pt;margin-top:-52.85pt;width:24.7pt;height:19.45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RELATÓRIO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DE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i/>
          <w:color w:val="000000"/>
          <w:sz w:val="32"/>
          <w:szCs w:val="32"/>
          <w:lang w:eastAsia="pt-BR"/>
        </w:rPr>
        <w:t>ESTÁGIO</w:t>
      </w:r>
      <w:r>
        <w:rPr>
          <w:rFonts w:eastAsia="Arial" w:cs="Arial" w:ascii="Arial" w:hAnsi="Arial"/>
          <w:b/>
          <w:bCs/>
          <w:i/>
          <w:color w:val="000000"/>
          <w:sz w:val="32"/>
          <w:szCs w:val="32"/>
          <w:lang w:eastAsia="pt-BR"/>
        </w:rPr>
        <w:t xml:space="preserve"> 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CURSO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TÉCNICO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lang w:eastAsia="pt-BR"/>
        </w:rPr>
        <w:t>EM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XXXXX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32"/>
          <w:szCs w:val="32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32"/>
          <w:szCs w:val="32"/>
          <w:shd w:fill="FFFF00" w:val="clear"/>
          <w:lang w:eastAsia="pt-BR"/>
        </w:rPr>
        <w:t>ALUNO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Dados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  <w:t>Estágio: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empresa: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XXXX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Endereço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Local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Estágio: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Supervisor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estágio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Empresa: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XXX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Função: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XXX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prof.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Orientador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estágio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IFPE: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XXXX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Nome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prof.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Coordenador de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estágio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do curso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IFPE: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XXXX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Início: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___/___/_____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       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Término: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___/___/_____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Nº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horas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semanais: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______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horas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Total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horas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estágio: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_______horas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ABREU E LIMA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PERNAMBUCO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–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BRASIL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ANO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CORRENTE</w:t>
      </w:r>
      <w:r>
        <w:br w:type="page"/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mc:AlternateContent>
          <mc:Choice Requires="wps">
            <w:drawing>
              <wp:anchor behindDoc="0" distT="0" distB="0" distL="113665" distR="113665" simplePos="0" locked="0" layoutInCell="1" allowOverlap="1" relativeHeight="3">
                <wp:simplePos x="0" y="0"/>
                <wp:positionH relativeFrom="column">
                  <wp:posOffset>5624830</wp:posOffset>
                </wp:positionH>
                <wp:positionV relativeFrom="paragraph">
                  <wp:posOffset>-803275</wp:posOffset>
                </wp:positionV>
                <wp:extent cx="314960" cy="248285"/>
                <wp:effectExtent l="9525" t="6350" r="9525" b="1270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42.9pt;margin-top:-63.25pt;width:24.7pt;height:19.45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Cs/>
          <w:i/>
          <w:i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Dedicatória</w:t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Cs/>
          <w:i/>
          <w:i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(Opcional)</w:t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eastAsia="Arial" w:cs="Arial"/>
          <w:bCs/>
          <w:i/>
          <w:i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Utilizado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pelo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autor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para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homenagem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ou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indicação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pessoa(s)a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quem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dedica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seu</w:t>
      </w:r>
      <w:r>
        <w:rPr>
          <w:rFonts w:eastAsia="Arial"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i/>
          <w:color w:val="000000"/>
          <w:sz w:val="24"/>
          <w:szCs w:val="24"/>
          <w:shd w:fill="FFFF00" w:val="clear"/>
          <w:lang w:eastAsia="pt-BR"/>
        </w:rPr>
        <w:t>trabalho.</w:t>
      </w:r>
      <w:r>
        <w:rPr>
          <w:rFonts w:eastAsia="Arial" w:cs="Arial" w:ascii="Arial" w:hAnsi="Arial"/>
          <w:bCs/>
          <w:i/>
          <w:color w:val="000000"/>
          <w:sz w:val="24"/>
          <w:szCs w:val="24"/>
          <w:lang w:eastAsia="pt-BR"/>
        </w:rPr>
        <w:t xml:space="preserve"> </w:t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Cs/>
          <w:i/>
          <w:i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i/>
          <w:color w:val="000000"/>
          <w:sz w:val="24"/>
          <w:szCs w:val="24"/>
          <w:lang w:eastAsia="pt-BR"/>
        </w:rPr>
      </w:r>
      <w:r>
        <w:br w:type="page"/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AGRADECIMENTOS</w:t>
      </w:r>
    </w:p>
    <w:p>
      <w:pPr>
        <w:pStyle w:val="Normal"/>
        <w:suppressAutoHyphens w:val="false"/>
        <w:overflowPunct w:val="false"/>
        <w:jc w:val="right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mc:AlternateContent>
          <mc:Choice Requires="wps">
            <w:drawing>
              <wp:anchor behindDoc="0" distT="0" distB="0" distL="113665" distR="113665" simplePos="0" locked="0" layoutInCell="1" allowOverlap="1" relativeHeight="4">
                <wp:simplePos x="0" y="0"/>
                <wp:positionH relativeFrom="column">
                  <wp:posOffset>5596255</wp:posOffset>
                </wp:positionH>
                <wp:positionV relativeFrom="paragraph">
                  <wp:posOffset>-850900</wp:posOffset>
                </wp:positionV>
                <wp:extent cx="314960" cy="248285"/>
                <wp:effectExtent l="9525" t="6350" r="9525" b="1270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440.65pt;margin-top:-67pt;width:24.7pt;height:19.45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(OPCIONAL)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ind w:firstLine="708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ind w:firstLine="708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É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opcional,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no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qual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autor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agradece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à(s)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pessoa(s)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e/ou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instituição(ões)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que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tenha(m)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contribuído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maneira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relevante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para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elaboração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trabalho.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  <w:r>
        <w:br w:type="page"/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SUMÁRIO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Sumário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é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obrigatório.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Consiste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enumeração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dos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capítulos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sub-itens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relatório,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mesma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ordem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grafia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que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aparecem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documento,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acompanhada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respectivo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número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página.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tbl>
      <w:tblPr>
        <w:tblW w:w="9030" w:type="dxa"/>
        <w:jc w:val="left"/>
        <w:tblInd w:w="132" w:type="dxa"/>
        <w:tblBorders>
          <w:bottom w:val="single" w:sz="2" w:space="0" w:color="000001"/>
          <w:insideH w:val="single" w:sz="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99"/>
        <w:gridCol w:w="630"/>
      </w:tblGrid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APRESENTAÇÃO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EMPRESA</w:t>
            </w:r>
          </w:p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PROGRAMAÇÃO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DAS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DESENVOLVIDAS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4.1.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4.2.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4.3....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5.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COMENTÁRIOS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CONCLUSÃO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7.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APÊNDICES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/>
        <w:tc>
          <w:tcPr>
            <w:tcW w:w="839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8.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ANEXOS</w:t>
            </w:r>
          </w:p>
        </w:tc>
        <w:tc>
          <w:tcPr>
            <w:tcW w:w="63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false"/>
              <w:overflowPunct w:val="false"/>
              <w:snapToGrid w:val="false"/>
              <w:jc w:val="right"/>
              <w:textAlignment w:val="auto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</w:tbl>
    <w:p>
      <w:pPr>
        <w:pStyle w:val="Normal"/>
        <w:suppressAutoHyphens w:val="false"/>
        <w:overflowPunct w:val="false"/>
        <w:jc w:val="center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ind w:firstLine="708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numPr>
          <w:ilvl w:val="8"/>
          <w:numId w:val="2"/>
        </w:numPr>
        <w:suppressAutoHyphens w:val="false"/>
        <w:overflowPunct w:val="false"/>
        <w:jc w:val="both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  <w:t>INTRODUÇÃO</w:t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sans-serif" w:hAnsi="sans-serif" w:cs="sans-serif"/>
          <w:b/>
          <w:b/>
          <w:bCs/>
          <w:color w:val="000000"/>
          <w:sz w:val="27"/>
          <w:szCs w:val="24"/>
          <w:lang w:eastAsia="pt-BR"/>
        </w:rPr>
      </w:pPr>
      <w:r>
        <w:rPr>
          <w:rFonts w:cs="sans-serif" w:ascii="sans-serif" w:hAnsi="sans-serif"/>
          <w:b/>
          <w:bCs/>
          <w:color w:val="000000"/>
          <w:sz w:val="27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</w:rPr>
        <w:t>Nesta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primeira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parte,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estudante contextualizá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relatório,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tratando,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sucintamente,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importância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profissional;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tempo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local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onde</w:t>
      </w:r>
      <w:r>
        <w:rPr>
          <w:rFonts w:eastAsia="Arial" w:cs="Arial" w:ascii="Arial" w:hAnsi="Arial"/>
          <w:sz w:val="24"/>
          <w:szCs w:val="24"/>
        </w:rPr>
        <w:t xml:space="preserve"> está </w:t>
      </w:r>
      <w:r>
        <w:rPr>
          <w:rFonts w:cs="Arial" w:ascii="Arial" w:hAnsi="Arial"/>
          <w:sz w:val="24"/>
          <w:szCs w:val="24"/>
        </w:rPr>
        <w:t>sendo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estágio;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objetivos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seu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ser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usada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a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3ª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pessoa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singular.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APRESENTAÇÃO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DA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EMPRESA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breve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histórico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empresa,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descrição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mesma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principais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áreas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atuação.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últimos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parágrafos,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(a)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estagiário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apresentar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detalhada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setor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departamento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onde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desenvolveu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seu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programa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PROGRAMAÇÃO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DAS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ATIVIDADES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relatório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constar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programação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identificação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aquelas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desenvolvidas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trabalhadas,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período.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4.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ATIVIDADES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DESENVOLVIDAS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desenvolvidas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redigidas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texto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melhor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organização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informações,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subdividir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texto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subseções.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sequência,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aluno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descreverá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desenvolvidas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durante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fundamentando-as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referenciais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teóricos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pesquisados.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fazer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uso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informações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livros,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revistas,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sites,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etc.,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citar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(AUTORIA,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data)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apresentar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referência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completa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material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referências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constantes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final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relatório.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É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importante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também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mencionar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disciplinas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relacionam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desenvolvidas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Faz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curricular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agregar</w:t>
      </w:r>
      <w:r>
        <w:rPr>
          <w:rFonts w:eastAsia="Arial" w:cs="Arial" w:ascii="Arial" w:hAnsi="Arial"/>
          <w:sz w:val="24"/>
          <w:szCs w:val="24"/>
        </w:rPr>
        <w:t xml:space="preserve"> “</w:t>
      </w:r>
      <w:r>
        <w:rPr>
          <w:rFonts w:cs="Arial" w:ascii="Arial" w:hAnsi="Arial"/>
          <w:sz w:val="24"/>
          <w:szCs w:val="24"/>
        </w:rPr>
        <w:t>valores</w:t>
      </w:r>
      <w:r>
        <w:rPr>
          <w:rFonts w:eastAsia="Arial" w:cs="Arial" w:ascii="Arial" w:hAnsi="Arial"/>
          <w:sz w:val="24"/>
          <w:szCs w:val="24"/>
        </w:rPr>
        <w:t xml:space="preserve">” – </w:t>
      </w:r>
      <w:r>
        <w:rPr>
          <w:rFonts w:cs="Arial" w:ascii="Arial" w:hAnsi="Arial"/>
          <w:sz w:val="24"/>
          <w:szCs w:val="24"/>
        </w:rPr>
        <w:t>conhecimentos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além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técnica,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como: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aspectos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filosofia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empresa,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relacionamento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pessoas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diferentes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níveis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sociais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postos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trabalho,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aspectos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éticos.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</w:rPr>
        <w:t>Enfim,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(a)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estagiário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aproveitar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oportunidade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observar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“</w:t>
      </w:r>
      <w:r>
        <w:rPr>
          <w:rFonts w:cs="Arial" w:ascii="Arial" w:hAnsi="Arial"/>
          <w:sz w:val="24"/>
          <w:szCs w:val="24"/>
        </w:rPr>
        <w:t>vida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empresa</w:t>
      </w:r>
      <w:r>
        <w:rPr>
          <w:rFonts w:eastAsia="Arial" w:cs="Arial" w:ascii="Arial" w:hAnsi="Arial"/>
          <w:sz w:val="24"/>
          <w:szCs w:val="24"/>
        </w:rPr>
        <w:t>”</w:t>
      </w:r>
      <w:r>
        <w:rPr>
          <w:rFonts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É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importante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descrever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participação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treinamentos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dentro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empresa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.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w:t>Podem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usados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sub-itens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nesse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capítulo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(4.1,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4.2,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4.3,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etc.).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COMENTÁRIOS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E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CONCLUSÃO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aluno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emitir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opinião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sobre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importância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formação,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relatando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experiências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importantes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dificuldades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encontradas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finalizar,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é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importante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tecer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comentários,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apresentando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sugestões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julgar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necessárias.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Destaque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pontos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positivos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negativos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observados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durante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avalie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aproveitamento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destacando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experiências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conhecimentos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acadêmica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auxiliaram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desempenho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atividades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estágio.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6.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REFERÊNCIAS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ListParagraph"/>
        <w:ind w:left="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Relacione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autores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obras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consultadas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decorrer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atividades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desenvolvidas,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na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redação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relatório.</w:t>
      </w:r>
    </w:p>
    <w:p>
      <w:pPr>
        <w:pStyle w:val="ListParagraph"/>
        <w:ind w:left="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capítulo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“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Referências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” </w:t>
      </w:r>
      <w:r>
        <w:rPr>
          <w:rFonts w:cs="Arial" w:ascii="Arial" w:hAnsi="Arial"/>
          <w:b/>
          <w:color w:val="000000"/>
          <w:sz w:val="24"/>
          <w:szCs w:val="24"/>
          <w:shd w:fill="FFFF00" w:val="clear"/>
          <w:lang w:eastAsia="pt-BR"/>
        </w:rPr>
        <w:t>não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é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numerado.</w:t>
      </w:r>
    </w:p>
    <w:p>
      <w:pPr>
        <w:pStyle w:val="ListParagraph"/>
        <w:ind w:left="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referências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devem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ser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organizadas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ordem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alfabética.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Usar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espaçamento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simples.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Ver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exemplos</w:t>
      </w:r>
      <w:r>
        <w:rPr>
          <w:rFonts w:eastAsia="Arial" w:cs="Arial" w:ascii="Arial" w:hAnsi="Arial"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  <w:t>abaixo:</w:t>
      </w:r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livros: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ALBUQUERQUE,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J.A.C.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plástico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na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prática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2.ed.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Porto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Alegre: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Sagra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Luzzatto,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1999,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295p.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normas: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eastAsia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ASSOCIAÇÃO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BRASILEIRA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NORMAS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TÉCNICAS.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NBR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6023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informação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documentação: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referências: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elaboração.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Rio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Janeiro,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2002.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artigos: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COSTA,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L.;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ALMEIDA,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S.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M.;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REZENDE,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Resistência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cisalhamento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interlaminar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compósitos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com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resina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epóxi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com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diferentes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arranjos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das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fibras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na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presença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vazios.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Polímeros: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Ciência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Tecnologia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São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Carlos,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v.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11,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n.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4,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182-189,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2001.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tese/dissertação: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LEITE,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L.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Melhoramento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tensão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disruptiva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cadeias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isoladores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vidro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para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linhas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transmissão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2006.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61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Dissertação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(Mestrado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em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Engenharia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Mecânica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–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Área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Materiais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Fabricação)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–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Departamento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Engenharia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Mecânica,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Universidade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Federal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Pernambuco,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Recife,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2006.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publicações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eventos/congressos: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SARON,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C.;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FELISBERTI,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I.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Estabilidade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térmica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policarbonato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aditivado.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In: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CONGRESSO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BRASILEIRO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ENGENHARIA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CIÊNCIA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DOS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MATERIAIS,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15.,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2002,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Natal.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Anais...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,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2002.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Exemplo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citação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de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websites: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ELETROSUL.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2007.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Blecaute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atinge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11</w:t>
      </w:r>
      <w:r>
        <w:rPr>
          <w:rFonts w:eastAsia="Arial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t>cidades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Disponível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em: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&lt;http://www.eletrosul.gov.br/gdi/gdi/cl_pesquisa.php?pg=cl_abre&amp;cd=gnjeeh79%7DOeic&gt;.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Acesso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em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21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mai.</w:t>
      </w:r>
      <w:r>
        <w:rPr>
          <w:rFonts w:eastAsia="Arial"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  <w:t>2007.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  <w:r>
        <w:br w:type="page"/>
      </w:r>
    </w:p>
    <w:p>
      <w:pPr>
        <w:pStyle w:val="Normal"/>
        <w:suppressAutoHyphens w:val="false"/>
        <w:overflowPunct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7.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APÊNDICES</w:t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Elemento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opcional,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que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consiste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em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imagem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e/ou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texto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s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elaborados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pelo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autor.</w:t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Exemplos: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gráficos,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tabelas,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diagramas,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fluxogramas,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fotografias,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tabelas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cálculos,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símbolos,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descrição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equipamentos,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modelos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formulários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questionários,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plantas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ou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qualquer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outro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material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produzido.</w:t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w:t>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material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ilustrativo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deve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aparecer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somente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quando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necessário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à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compreensão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esclarecimento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texto,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sem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qualquer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finalidade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decorativa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ou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propaganda.</w:t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w:t>Se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for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em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número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reduzido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indispensável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entendimento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texto,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pode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usado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junto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à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parte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refere.</w:t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w:t>Quando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em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maior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quantidade,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para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não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sobrecarregar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texto,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é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colocado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como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apêndice.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elementos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formarão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apêndice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não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podem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deixar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ser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referenciados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no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texto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relatório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(Exemplo: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Ver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apêndice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I,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Fig.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1.).</w:t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eastAsia="Arial" w:cs="Arial"/>
          <w:b/>
          <w:b/>
          <w:bCs/>
          <w:sz w:val="23"/>
          <w:szCs w:val="23"/>
        </w:rPr>
      </w:pPr>
      <w:r>
        <w:rPr>
          <w:rFonts w:eastAsia="Arial" w:cs="Arial" w:ascii="Arial" w:hAnsi="Arial"/>
          <w:b/>
          <w:bCs/>
          <w:sz w:val="23"/>
          <w:szCs w:val="23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  <w:r>
        <w:br w:type="page"/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8.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  <w:t>ANEXOS</w:t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highlight w:val="yellow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shd w:fill="FFFF00" w:val="clear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Elemento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opcional,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que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consiste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em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imagem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e/ou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texto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u w:val="single"/>
          <w:lang w:eastAsia="pt-BR"/>
        </w:rPr>
        <w:t>não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elaborados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pelo</w:t>
      </w:r>
      <w:r>
        <w:rPr>
          <w:rFonts w:eastAsia="Arial" w:cs="Arial" w:ascii="Arial" w:hAnsi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  <w:lang w:eastAsia="pt-BR"/>
        </w:rPr>
        <w:t>autor.</w:t>
      </w:r>
    </w:p>
    <w:p>
      <w:pPr>
        <w:pStyle w:val="Normal"/>
        <w:suppressAutoHyphens w:val="false"/>
        <w:overflowPunct w:val="false"/>
        <w:spacing w:lineRule="auto" w:line="360"/>
        <w:ind w:firstLine="70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w:t>Incluir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anexos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julgar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pertinente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ao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estágio,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desde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que,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autorizados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pela</w:t>
      </w:r>
      <w:r>
        <w:rPr>
          <w:rFonts w:eastAsia="Arial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t-BR"/>
        </w:rPr>
        <w:t>empresa.</w:t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>
        <w:rPr>
          <w:rFonts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cs="Arial"/>
          <w:b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cs="Arial" w:ascii="Arial" w:hAnsi="Arial"/>
          <w:b/>
          <w:bCs/>
          <w:color w:val="FF0000"/>
          <w:sz w:val="24"/>
          <w:szCs w:val="24"/>
          <w:u w:val="single"/>
          <w:lang w:eastAsia="pt-BR"/>
        </w:rPr>
      </w:r>
    </w:p>
    <w:p>
      <w:pPr>
        <w:pStyle w:val="Normal"/>
        <w:suppressAutoHyphens w:val="false"/>
        <w:overflowPunct w:val="false"/>
        <w:spacing w:lineRule="auto" w:line="360"/>
        <w:jc w:val="center"/>
        <w:textAlignment w:val="auto"/>
        <w:rPr>
          <w:rFonts w:ascii="Arial" w:hAnsi="Arial" w:eastAsia="Arial" w:cs="Arial"/>
          <w:b/>
          <w:b/>
          <w:bCs/>
          <w:color w:val="FF0000"/>
          <w:sz w:val="24"/>
          <w:szCs w:val="24"/>
          <w:u w:val="single"/>
          <w:lang w:eastAsia="pt-B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701" w:top="1937" w:footer="1134" w:bottom="137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eastAsia="Times New Roman" w:cs="Aria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AbsatzStandardschriftart" w:customStyle="1">
    <w:name w:val="Absatz-Standardschriftart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6z0" w:customStyle="1">
    <w:name w:val="WW8Num6z0"/>
    <w:qFormat/>
    <w:rPr>
      <w:b/>
      <w:u w:val="none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/>
    </w:rPr>
  </w:style>
  <w:style w:type="character" w:styleId="WW8Num10z0" w:customStyle="1">
    <w:name w:val="WW8Num10z0"/>
    <w:qFormat/>
    <w:rPr>
      <w:rFonts w:ascii="Symbol" w:hAnsi="Symbol" w:eastAsia="Times New Roman" w:cs="Aria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Fontepargpadro3" w:customStyle="1">
    <w:name w:val="Fonte parág. padrão3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Fontepargpadro" w:customStyle="1">
    <w:name w:val="WW-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CabealhoChar" w:customStyle="1">
    <w:name w:val="Cabeçalho Char"/>
    <w:basedOn w:val="Fontepargpadro3"/>
    <w:qFormat/>
    <w:rPr/>
  </w:style>
  <w:style w:type="character" w:styleId="RodapChar" w:customStyle="1">
    <w:name w:val="Rodapé Char"/>
    <w:basedOn w:val="Fontepargpadro3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ListLabel1">
    <w:name w:val="ListLabel 1"/>
    <w:qFormat/>
    <w:rPr>
      <w:rFonts w:ascii="Arial" w:hAnsi="Arial" w:cs="Arial"/>
      <w:sz w:val="23"/>
    </w:rPr>
  </w:style>
  <w:style w:type="character" w:styleId="ListLabel2">
    <w:name w:val="ListLabel 2"/>
    <w:qFormat/>
    <w:rPr>
      <w:rFonts w:ascii="Arial" w:hAnsi="Arial"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ubttulo">
    <w:name w:val="Subtitle"/>
    <w:basedOn w:val="Ttulo11"/>
    <w:qFormat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</w:rPr>
  </w:style>
  <w:style w:type="paragraph" w:styleId="WWTtulo" w:customStyle="1">
    <w:name w:val="WW-Título"/>
    <w:basedOn w:val="Normal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i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LibreOffice/5.4.7.2$Windows_X86_64 LibreOffice_project/c838ef25c16710f8838b1faec480ebba495259d0</Application>
  <Pages>13</Pages>
  <Words>915</Words>
  <Characters>5380</Characters>
  <CharactersWithSpaces>6220</CharactersWithSpaces>
  <Paragraphs>96</Paragraphs>
  <Company>IFPE-Campus Ipojuca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2017-05-02T11:45:00Z</dcterms:created>
  <dc:creator>ETFPE</dc:creator>
  <dc:description/>
  <dc:language>pt-BR</dc:language>
  <cp:lastModifiedBy/>
  <cp:lastPrinted>2007-03-12T18:37:00Z</cp:lastPrinted>
  <dcterms:modified xsi:type="dcterms:W3CDTF">2018-12-26T13:15:48Z</dcterms:modified>
  <cp:revision>5</cp:revision>
  <dc:subject/>
  <dc:title>CENTRO FEDERAL DE EDUCAÇÃO TECNOLÓGICA DE PERNAMBUCO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IFPE-Campus Ipojuca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