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511D" w14:textId="02FAF861" w:rsidR="00504F00" w:rsidRPr="00E25CC7" w:rsidRDefault="00C02D55" w:rsidP="00BA4B32">
      <w:r>
        <w:rPr>
          <w:b/>
          <w:noProof/>
          <w:sz w:val="16"/>
          <w:lang w:eastAsia="pt-BR"/>
        </w:rPr>
        <w:drawing>
          <wp:anchor distT="0" distB="0" distL="114300" distR="114300" simplePos="0" relativeHeight="251657216" behindDoc="0" locked="0" layoutInCell="1" allowOverlap="1" wp14:anchorId="23E1EE35" wp14:editId="7BDF29C3">
            <wp:simplePos x="0" y="0"/>
            <wp:positionH relativeFrom="column">
              <wp:posOffset>2680335</wp:posOffset>
            </wp:positionH>
            <wp:positionV relativeFrom="paragraph">
              <wp:posOffset>-641984</wp:posOffset>
            </wp:positionV>
            <wp:extent cx="940335" cy="903498"/>
            <wp:effectExtent l="0" t="0" r="0" b="0"/>
            <wp:wrapNone/>
            <wp:docPr id="1" name="Imagem 1" descr="㤭矞Ꚉ矛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㤭矞Ꚉ矛(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32" cy="90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27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DDAAED" wp14:editId="23DF352A">
            <wp:simplePos x="0" y="0"/>
            <wp:positionH relativeFrom="column">
              <wp:posOffset>5107940</wp:posOffset>
            </wp:positionH>
            <wp:positionV relativeFrom="paragraph">
              <wp:posOffset>-551408</wp:posOffset>
            </wp:positionV>
            <wp:extent cx="993140" cy="895985"/>
            <wp:effectExtent l="0" t="0" r="0" b="0"/>
            <wp:wrapNone/>
            <wp:docPr id="2" name="Imagem 2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968">
        <w:rPr>
          <w:b/>
          <w:noProof/>
          <w:sz w:val="16"/>
          <w:lang w:eastAsia="pt-BR"/>
        </w:rPr>
        <w:drawing>
          <wp:anchor distT="0" distB="0" distL="114300" distR="114300" simplePos="0" relativeHeight="251655168" behindDoc="0" locked="0" layoutInCell="1" allowOverlap="1" wp14:anchorId="6E13A216" wp14:editId="695F2764">
            <wp:simplePos x="0" y="0"/>
            <wp:positionH relativeFrom="column">
              <wp:posOffset>234950</wp:posOffset>
            </wp:positionH>
            <wp:positionV relativeFrom="paragraph">
              <wp:posOffset>-481330</wp:posOffset>
            </wp:positionV>
            <wp:extent cx="549275" cy="742950"/>
            <wp:effectExtent l="19050" t="0" r="317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1AB5A1" w14:textId="77777777" w:rsidR="00A6020B" w:rsidRPr="008021C0" w:rsidRDefault="00A6020B" w:rsidP="00BA4B32">
      <w:pPr>
        <w:rPr>
          <w:sz w:val="32"/>
        </w:rPr>
      </w:pPr>
    </w:p>
    <w:p w14:paraId="22B6B124" w14:textId="77777777" w:rsidR="00504F00" w:rsidRPr="00E25CC7" w:rsidRDefault="00504F00" w:rsidP="00A6020B">
      <w:pPr>
        <w:jc w:val="center"/>
      </w:pPr>
      <w:r w:rsidRPr="00E25CC7">
        <w:t>MINISTÉRIO DA EDUCAÇÃO</w:t>
      </w:r>
    </w:p>
    <w:p w14:paraId="55B668C6" w14:textId="77777777" w:rsidR="00504F00" w:rsidRPr="00E25CC7" w:rsidRDefault="00504F00" w:rsidP="00A6020B">
      <w:pPr>
        <w:jc w:val="center"/>
      </w:pPr>
      <w:r w:rsidRPr="00E25CC7">
        <w:t>INSTITUTO FEDERAL DE EDUCAÇÃO, CIÊNCIA</w:t>
      </w:r>
      <w:r w:rsidR="00E25CC7" w:rsidRPr="00E25CC7">
        <w:t xml:space="preserve"> </w:t>
      </w:r>
      <w:r w:rsidRPr="00E25CC7">
        <w:t>E TECNOLOGIA DE PERNAMBUCO</w:t>
      </w:r>
    </w:p>
    <w:p w14:paraId="51DE64B2" w14:textId="77777777" w:rsidR="00E25CC7" w:rsidRDefault="00E25CC7" w:rsidP="00A6020B">
      <w:pPr>
        <w:jc w:val="center"/>
      </w:pPr>
      <w:r w:rsidRPr="00E25CC7">
        <w:t xml:space="preserve">PRÓ-REITORIA DE </w:t>
      </w:r>
      <w:r w:rsidR="001316C5">
        <w:t>ENSINO</w:t>
      </w:r>
    </w:p>
    <w:p w14:paraId="6BEFA017" w14:textId="77777777" w:rsidR="00E25CC7" w:rsidRPr="00CB5CD7" w:rsidRDefault="00E25CC7" w:rsidP="00A6020B">
      <w:pPr>
        <w:jc w:val="center"/>
        <w:rPr>
          <w:sz w:val="4"/>
        </w:rPr>
      </w:pPr>
    </w:p>
    <w:p w14:paraId="62DD867E" w14:textId="40AB24AF" w:rsidR="00504F00" w:rsidRPr="00331F6D" w:rsidRDefault="00504F00" w:rsidP="00A6020B">
      <w:pPr>
        <w:jc w:val="center"/>
      </w:pPr>
      <w:r w:rsidRPr="00331F6D">
        <w:t xml:space="preserve">PROGRAMA INSTITUCIONAL </w:t>
      </w:r>
      <w:r w:rsidR="00F2227E">
        <w:t>DE RESIDÊNCIA PEDAGÓGICA</w:t>
      </w:r>
    </w:p>
    <w:p w14:paraId="677D7E97" w14:textId="77777777" w:rsidR="00E25CC7" w:rsidRDefault="00E25CC7" w:rsidP="00BA4B32"/>
    <w:p w14:paraId="546E597F" w14:textId="77777777" w:rsidR="00250820" w:rsidRDefault="00250820" w:rsidP="00BA4B32"/>
    <w:p w14:paraId="286C3388" w14:textId="7AD5E58F" w:rsidR="00E25CC7" w:rsidRPr="00250820" w:rsidRDefault="00E25CC7" w:rsidP="00AD281F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250820">
        <w:rPr>
          <w:rFonts w:ascii="Arial" w:hAnsi="Arial" w:cs="Arial"/>
          <w:b/>
          <w:bCs/>
          <w:szCs w:val="28"/>
        </w:rPr>
        <w:t xml:space="preserve">EDITAL Nº </w:t>
      </w:r>
      <w:r w:rsidR="00D225F2" w:rsidRPr="006D1B50">
        <w:rPr>
          <w:rFonts w:ascii="Arial" w:hAnsi="Arial" w:cs="Arial"/>
          <w:b/>
          <w:bCs/>
          <w:color w:val="auto"/>
          <w:szCs w:val="28"/>
        </w:rPr>
        <w:t>001</w:t>
      </w:r>
      <w:r w:rsidRPr="001316C5">
        <w:rPr>
          <w:rFonts w:ascii="Arial" w:hAnsi="Arial" w:cs="Arial"/>
          <w:b/>
          <w:bCs/>
          <w:color w:val="auto"/>
          <w:szCs w:val="28"/>
        </w:rPr>
        <w:t xml:space="preserve"> </w:t>
      </w:r>
      <w:r w:rsidRPr="00250820">
        <w:rPr>
          <w:rFonts w:ascii="Arial" w:hAnsi="Arial" w:cs="Arial"/>
          <w:b/>
          <w:bCs/>
          <w:szCs w:val="28"/>
        </w:rPr>
        <w:t>/201</w:t>
      </w:r>
      <w:r w:rsidR="00F2227E">
        <w:rPr>
          <w:rFonts w:ascii="Arial" w:hAnsi="Arial" w:cs="Arial"/>
          <w:b/>
          <w:bCs/>
          <w:szCs w:val="28"/>
        </w:rPr>
        <w:t>8</w:t>
      </w:r>
      <w:r w:rsidRPr="00250820">
        <w:rPr>
          <w:rFonts w:ascii="Arial" w:hAnsi="Arial" w:cs="Arial"/>
          <w:b/>
          <w:bCs/>
          <w:szCs w:val="28"/>
        </w:rPr>
        <w:t xml:space="preserve"> </w:t>
      </w:r>
      <w:r w:rsidR="00E825A6">
        <w:rPr>
          <w:rFonts w:ascii="Arial" w:hAnsi="Arial" w:cs="Arial"/>
          <w:b/>
          <w:bCs/>
          <w:szCs w:val="28"/>
        </w:rPr>
        <w:t>–</w:t>
      </w:r>
      <w:r w:rsidR="00A67BEF">
        <w:rPr>
          <w:rFonts w:ascii="Arial" w:hAnsi="Arial" w:cs="Arial"/>
          <w:b/>
          <w:bCs/>
          <w:szCs w:val="28"/>
        </w:rPr>
        <w:t xml:space="preserve"> </w:t>
      </w:r>
      <w:r w:rsidR="00F2227E" w:rsidRPr="00F2227E">
        <w:rPr>
          <w:rFonts w:ascii="Arial" w:hAnsi="Arial" w:cs="Arial"/>
          <w:b/>
          <w:bCs/>
          <w:szCs w:val="28"/>
        </w:rPr>
        <w:t xml:space="preserve">RESIDÊNCIA PEDAGÓGICA </w:t>
      </w:r>
      <w:r w:rsidR="001316C5">
        <w:rPr>
          <w:rFonts w:ascii="Arial" w:hAnsi="Arial" w:cs="Arial"/>
          <w:b/>
          <w:bCs/>
          <w:szCs w:val="28"/>
        </w:rPr>
        <w:t>CAPES/IFPE</w:t>
      </w:r>
    </w:p>
    <w:p w14:paraId="5A01AC71" w14:textId="77777777" w:rsidR="00E25CC7" w:rsidRPr="008021C0" w:rsidRDefault="00E25CC7" w:rsidP="00E25CC7">
      <w:pPr>
        <w:pStyle w:val="Default"/>
        <w:rPr>
          <w:rFonts w:ascii="Arial" w:hAnsi="Arial" w:cs="Arial"/>
          <w:sz w:val="44"/>
          <w:szCs w:val="28"/>
        </w:rPr>
      </w:pPr>
    </w:p>
    <w:p w14:paraId="0D414232" w14:textId="252DAD48" w:rsidR="00E25CC7" w:rsidRDefault="00E25CC7" w:rsidP="00CB5CD7">
      <w:pPr>
        <w:jc w:val="center"/>
        <w:rPr>
          <w:b/>
        </w:rPr>
      </w:pPr>
      <w:r w:rsidRPr="00CB5CD7">
        <w:rPr>
          <w:b/>
        </w:rPr>
        <w:t xml:space="preserve">SELEÇÃO DE BOLSISTAS PARA O </w:t>
      </w:r>
      <w:r w:rsidR="00F2227E" w:rsidRPr="00F2227E">
        <w:rPr>
          <w:b/>
        </w:rPr>
        <w:t>PROGRAMA DE RESIDÊNCIA PEDAGÓGICA</w:t>
      </w:r>
      <w:r w:rsidRPr="00CB5CD7">
        <w:rPr>
          <w:b/>
        </w:rPr>
        <w:t xml:space="preserve"> </w:t>
      </w:r>
      <w:r w:rsidR="00331F6D">
        <w:rPr>
          <w:b/>
        </w:rPr>
        <w:t>DO IFPE COM APOIO DA CAPES</w:t>
      </w:r>
      <w:r w:rsidR="00F2227E">
        <w:rPr>
          <w:b/>
        </w:rPr>
        <w:t xml:space="preserve">/ FNDE / MEC </w:t>
      </w:r>
      <w:r w:rsidR="00E825A6">
        <w:rPr>
          <w:b/>
        </w:rPr>
        <w:t>/</w:t>
      </w:r>
      <w:r w:rsidR="00F2227E">
        <w:rPr>
          <w:b/>
        </w:rPr>
        <w:t xml:space="preserve"> </w:t>
      </w:r>
      <w:r w:rsidR="00331F6D">
        <w:rPr>
          <w:b/>
        </w:rPr>
        <w:t>IFPE</w:t>
      </w:r>
    </w:p>
    <w:p w14:paraId="0ED61A35" w14:textId="77777777" w:rsidR="00F2227E" w:rsidRDefault="00F2227E" w:rsidP="00CB5CD7">
      <w:pPr>
        <w:jc w:val="center"/>
        <w:rPr>
          <w:b/>
        </w:rPr>
      </w:pPr>
    </w:p>
    <w:p w14:paraId="6AC4E331" w14:textId="77777777" w:rsidR="008021C0" w:rsidRDefault="008021C0" w:rsidP="00CB5CD7">
      <w:pPr>
        <w:jc w:val="center"/>
        <w:rPr>
          <w:b/>
        </w:rPr>
      </w:pPr>
    </w:p>
    <w:p w14:paraId="462513D3" w14:textId="77777777" w:rsidR="00250820" w:rsidRDefault="00250820" w:rsidP="00BA4B32"/>
    <w:p w14:paraId="17766CC2" w14:textId="63A6DA18" w:rsidR="00504F00" w:rsidRPr="00250820" w:rsidRDefault="00925E3D" w:rsidP="00BA4B32">
      <w:r w:rsidRPr="00925E3D">
        <w:t>A</w:t>
      </w:r>
      <w:r w:rsidR="00250820" w:rsidRPr="00925E3D">
        <w:t xml:space="preserve"> </w:t>
      </w:r>
      <w:r w:rsidR="00725B56">
        <w:t>Pró-R</w:t>
      </w:r>
      <w:r w:rsidR="00250820" w:rsidRPr="00925E3D">
        <w:t>eitor</w:t>
      </w:r>
      <w:r w:rsidR="00E119F4">
        <w:t>i</w:t>
      </w:r>
      <w:r w:rsidRPr="00925E3D">
        <w:t>a</w:t>
      </w:r>
      <w:r w:rsidR="00250820" w:rsidRPr="00925E3D">
        <w:t xml:space="preserve"> </w:t>
      </w:r>
      <w:r w:rsidR="00E119F4">
        <w:t xml:space="preserve">de Ensino </w:t>
      </w:r>
      <w:r w:rsidR="00250820" w:rsidRPr="00925E3D">
        <w:t>do</w:t>
      </w:r>
      <w:r w:rsidR="00504F00" w:rsidRPr="00925E3D">
        <w:t xml:space="preserve"> Instituto Federal de E</w:t>
      </w:r>
      <w:r w:rsidR="00E25CC7" w:rsidRPr="00925E3D">
        <w:t xml:space="preserve">ducação, Ciência e Tecnologia de Pernambuco </w:t>
      </w:r>
      <w:r w:rsidR="00504F00" w:rsidRPr="00925E3D">
        <w:t>(</w:t>
      </w:r>
      <w:r w:rsidR="00E119F4">
        <w:t>PRODEN</w:t>
      </w:r>
      <w:r w:rsidR="00504F00" w:rsidRPr="00925E3D">
        <w:t>), por meio</w:t>
      </w:r>
      <w:r w:rsidR="00504F00" w:rsidRPr="00250820">
        <w:t xml:space="preserve"> da </w:t>
      </w:r>
      <w:r w:rsidR="00F2227E">
        <w:t>Coordenação Institucional e o</w:t>
      </w:r>
      <w:r w:rsidR="00E119F4">
        <w:t xml:space="preserve">s </w:t>
      </w:r>
      <w:r w:rsidR="00F2227E">
        <w:t>Docentes Orientadores</w:t>
      </w:r>
      <w:r w:rsidR="00E119F4">
        <w:t xml:space="preserve"> </w:t>
      </w:r>
      <w:r w:rsidR="00F2227E">
        <w:t>da Residência Pedagógica do</w:t>
      </w:r>
      <w:r w:rsidR="00331F6D">
        <w:t xml:space="preserve"> IFPE, </w:t>
      </w:r>
      <w:r w:rsidR="00250820" w:rsidRPr="00250820">
        <w:t>no uso de suas atribuições legais, torna público</w:t>
      </w:r>
      <w:r w:rsidR="00504F00" w:rsidRPr="00250820">
        <w:t xml:space="preserve"> </w:t>
      </w:r>
      <w:r w:rsidR="00250820" w:rsidRPr="00250820">
        <w:t xml:space="preserve">o presente edital, contendo normas e procedimentos referentes à realização do processo seletivo dos </w:t>
      </w:r>
      <w:r w:rsidR="00F2227E" w:rsidRPr="00C220F3">
        <w:t>residentes</w:t>
      </w:r>
      <w:r w:rsidR="00250820" w:rsidRPr="00C220F3">
        <w:t xml:space="preserve"> bolsistas </w:t>
      </w:r>
      <w:r w:rsidR="00504F00" w:rsidRPr="00C220F3">
        <w:t xml:space="preserve">dos Cursos de </w:t>
      </w:r>
      <w:r w:rsidR="00C220F3" w:rsidRPr="00C220F3">
        <w:t>Licenciatura em Física (campus Pesqueira), Licenciatura em Matemática (campus Pesqueira) e Licenciatura em Química (campus Vitória de Santo Antão)</w:t>
      </w:r>
      <w:r w:rsidR="00250820" w:rsidRPr="00C220F3">
        <w:t xml:space="preserve"> </w:t>
      </w:r>
      <w:r w:rsidR="00331F6D" w:rsidRPr="00C220F3">
        <w:t>do IFPE</w:t>
      </w:r>
      <w:r w:rsidR="00E119F4" w:rsidRPr="00C220F3">
        <w:t xml:space="preserve">, </w:t>
      </w:r>
      <w:r w:rsidR="00250820" w:rsidRPr="00250820">
        <w:t xml:space="preserve">para o Programa </w:t>
      </w:r>
      <w:r w:rsidR="00C220F3">
        <w:t>de Residência Pedagógica</w:t>
      </w:r>
      <w:r w:rsidR="00504F00" w:rsidRPr="00C220F3">
        <w:t xml:space="preserve">, </w:t>
      </w:r>
      <w:r w:rsidR="00504F00" w:rsidRPr="00250820">
        <w:t>de acordo com as áreas e quotas abaixo discriminadas:</w:t>
      </w:r>
    </w:p>
    <w:p w14:paraId="3536FF8E" w14:textId="77777777" w:rsidR="00E25CC7" w:rsidRPr="00CB5CD7" w:rsidRDefault="00E25CC7" w:rsidP="00BA4B32">
      <w:pPr>
        <w:rPr>
          <w:sz w:val="2"/>
        </w:rPr>
      </w:pPr>
    </w:p>
    <w:p w14:paraId="19F6C374" w14:textId="77777777" w:rsidR="001316C5" w:rsidRDefault="001316C5" w:rsidP="001316C5">
      <w:pPr>
        <w:pStyle w:val="Default"/>
      </w:pPr>
    </w:p>
    <w:p w14:paraId="0583FDF8" w14:textId="77777777" w:rsidR="00F2227E" w:rsidRDefault="00F2227E" w:rsidP="001316C5">
      <w:pPr>
        <w:pStyle w:val="Default"/>
      </w:pPr>
    </w:p>
    <w:p w14:paraId="2AB4FCF4" w14:textId="380FB03B" w:rsidR="003D08DC" w:rsidRDefault="003D08DC" w:rsidP="00BA4B32">
      <w:pPr>
        <w:pStyle w:val="Legenda"/>
      </w:pPr>
      <w:r>
        <w:t xml:space="preserve">Tabela </w:t>
      </w:r>
      <w:r w:rsidR="00E1234F">
        <w:rPr>
          <w:noProof/>
        </w:rPr>
        <w:fldChar w:fldCharType="begin"/>
      </w:r>
      <w:r w:rsidR="00E1234F">
        <w:rPr>
          <w:noProof/>
        </w:rPr>
        <w:instrText xml:space="preserve"> SEQ Tabela \* ARABIC </w:instrText>
      </w:r>
      <w:r w:rsidR="00E1234F">
        <w:rPr>
          <w:noProof/>
        </w:rPr>
        <w:fldChar w:fldCharType="separate"/>
      </w:r>
      <w:r w:rsidR="002C50F8">
        <w:rPr>
          <w:noProof/>
        </w:rPr>
        <w:t>1</w:t>
      </w:r>
      <w:r w:rsidR="00E1234F">
        <w:rPr>
          <w:noProof/>
        </w:rPr>
        <w:fldChar w:fldCharType="end"/>
      </w:r>
      <w:r w:rsidR="00E119F4">
        <w:t xml:space="preserve">: Quotas de Bolsas de </w:t>
      </w:r>
      <w:r w:rsidR="00C220F3">
        <w:t>Residência Pedagógica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552"/>
        <w:gridCol w:w="1417"/>
      </w:tblGrid>
      <w:tr w:rsidR="001316C5" w:rsidRPr="00CB5CD7" w14:paraId="20F75414" w14:textId="77777777" w:rsidTr="00C220F3">
        <w:trPr>
          <w:trHeight w:val="249"/>
        </w:trPr>
        <w:tc>
          <w:tcPr>
            <w:tcW w:w="4961" w:type="dxa"/>
          </w:tcPr>
          <w:p w14:paraId="7C58DEE0" w14:textId="0E164D8E" w:rsidR="001316C5" w:rsidRPr="00CB5CD7" w:rsidRDefault="001316C5">
            <w:pPr>
              <w:pStyle w:val="Default"/>
              <w:rPr>
                <w:sz w:val="22"/>
                <w:szCs w:val="22"/>
              </w:rPr>
            </w:pPr>
            <w:r w:rsidRPr="00CB5CD7">
              <w:rPr>
                <w:sz w:val="22"/>
                <w:szCs w:val="22"/>
              </w:rPr>
              <w:t xml:space="preserve"> </w:t>
            </w:r>
            <w:r w:rsidRPr="00CB5CD7">
              <w:rPr>
                <w:b/>
                <w:bCs/>
                <w:sz w:val="22"/>
                <w:szCs w:val="22"/>
              </w:rPr>
              <w:t xml:space="preserve">Curso </w:t>
            </w:r>
            <w:r w:rsidR="00C220F3">
              <w:rPr>
                <w:b/>
                <w:bCs/>
                <w:sz w:val="22"/>
                <w:szCs w:val="22"/>
              </w:rPr>
              <w:t>(Subprojeto)</w:t>
            </w:r>
          </w:p>
        </w:tc>
        <w:tc>
          <w:tcPr>
            <w:tcW w:w="2552" w:type="dxa"/>
          </w:tcPr>
          <w:p w14:paraId="786B2717" w14:textId="6E7CF979" w:rsidR="001316C5" w:rsidRPr="00CB5CD7" w:rsidRDefault="00C220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Campus</w:t>
            </w:r>
          </w:p>
        </w:tc>
        <w:tc>
          <w:tcPr>
            <w:tcW w:w="1417" w:type="dxa"/>
          </w:tcPr>
          <w:p w14:paraId="41C796F7" w14:textId="77777777" w:rsidR="001316C5" w:rsidRPr="001522DF" w:rsidRDefault="00397CEC" w:rsidP="00DC2A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</w:t>
            </w:r>
          </w:p>
        </w:tc>
      </w:tr>
      <w:tr w:rsidR="001316C5" w:rsidRPr="00A67BEF" w14:paraId="6489ADFE" w14:textId="77777777" w:rsidTr="00C220F3">
        <w:trPr>
          <w:trHeight w:val="111"/>
        </w:trPr>
        <w:tc>
          <w:tcPr>
            <w:tcW w:w="4961" w:type="dxa"/>
          </w:tcPr>
          <w:p w14:paraId="4B614EA5" w14:textId="32E3E0B1" w:rsidR="001316C5" w:rsidRPr="00A67BEF" w:rsidRDefault="00C220F3" w:rsidP="0013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Licenciatura em Física</w:t>
            </w:r>
          </w:p>
        </w:tc>
        <w:tc>
          <w:tcPr>
            <w:tcW w:w="2552" w:type="dxa"/>
          </w:tcPr>
          <w:p w14:paraId="6F12DF70" w14:textId="5EEFD6D0" w:rsidR="001316C5" w:rsidRPr="00A67BEF" w:rsidRDefault="00C22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Pesqueira</w:t>
            </w:r>
          </w:p>
        </w:tc>
        <w:tc>
          <w:tcPr>
            <w:tcW w:w="1417" w:type="dxa"/>
          </w:tcPr>
          <w:p w14:paraId="4212C12D" w14:textId="67BF6E7A" w:rsidR="001316C5" w:rsidRPr="00A67BEF" w:rsidRDefault="00C220F3" w:rsidP="00C220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220F3" w:rsidRPr="00A67BEF" w14:paraId="4939F126" w14:textId="77777777" w:rsidTr="00C220F3">
        <w:trPr>
          <w:trHeight w:val="111"/>
        </w:trPr>
        <w:tc>
          <w:tcPr>
            <w:tcW w:w="4961" w:type="dxa"/>
          </w:tcPr>
          <w:p w14:paraId="11BB81AA" w14:textId="361C763E" w:rsidR="00C220F3" w:rsidRDefault="00C220F3" w:rsidP="0013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Licenciatura em Matemática</w:t>
            </w:r>
          </w:p>
        </w:tc>
        <w:tc>
          <w:tcPr>
            <w:tcW w:w="2552" w:type="dxa"/>
          </w:tcPr>
          <w:p w14:paraId="6169FE78" w14:textId="45D6DF9D" w:rsidR="00C220F3" w:rsidRPr="00A67BEF" w:rsidRDefault="00C220F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Pesqueira</w:t>
            </w:r>
          </w:p>
        </w:tc>
        <w:tc>
          <w:tcPr>
            <w:tcW w:w="1417" w:type="dxa"/>
          </w:tcPr>
          <w:p w14:paraId="3A5425C6" w14:textId="35FE19E2" w:rsidR="00C220F3" w:rsidRDefault="00C220F3" w:rsidP="00C220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119F4" w:rsidRPr="00A67BEF" w14:paraId="5E56C776" w14:textId="77777777" w:rsidTr="00C220F3">
        <w:trPr>
          <w:trHeight w:val="111"/>
        </w:trPr>
        <w:tc>
          <w:tcPr>
            <w:tcW w:w="4961" w:type="dxa"/>
          </w:tcPr>
          <w:p w14:paraId="10E4D087" w14:textId="422E7B67" w:rsidR="00E119F4" w:rsidRPr="00A67BEF" w:rsidRDefault="00C220F3" w:rsidP="001316C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Licenciatura em Química</w:t>
            </w:r>
          </w:p>
        </w:tc>
        <w:tc>
          <w:tcPr>
            <w:tcW w:w="2552" w:type="dxa"/>
          </w:tcPr>
          <w:p w14:paraId="35208A0F" w14:textId="14DAF601" w:rsidR="00E119F4" w:rsidRPr="00A67BEF" w:rsidRDefault="00C220F3">
            <w:pPr>
              <w:pStyle w:val="Default"/>
              <w:rPr>
                <w:bCs/>
                <w:sz w:val="22"/>
                <w:szCs w:val="22"/>
              </w:rPr>
            </w:pPr>
            <w:r w:rsidRPr="00C220F3">
              <w:rPr>
                <w:sz w:val="22"/>
                <w:szCs w:val="22"/>
              </w:rPr>
              <w:t>Vitória de Santo Antão</w:t>
            </w:r>
          </w:p>
        </w:tc>
        <w:tc>
          <w:tcPr>
            <w:tcW w:w="1417" w:type="dxa"/>
          </w:tcPr>
          <w:p w14:paraId="3C5D3213" w14:textId="7033CB97" w:rsidR="00E119F4" w:rsidRDefault="00C220F3" w:rsidP="00C220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E63C5" w:rsidRPr="00CB5CD7" w14:paraId="3A4501BA" w14:textId="77777777" w:rsidTr="00C220F3">
        <w:trPr>
          <w:trHeight w:val="111"/>
        </w:trPr>
        <w:tc>
          <w:tcPr>
            <w:tcW w:w="7513" w:type="dxa"/>
            <w:gridSpan w:val="2"/>
          </w:tcPr>
          <w:p w14:paraId="422EDB6D" w14:textId="77777777" w:rsidR="001E63C5" w:rsidRPr="00CB5CD7" w:rsidRDefault="005E25ED" w:rsidP="005E25E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da</w:t>
            </w:r>
            <w:r w:rsidR="001E63C5">
              <w:rPr>
                <w:b/>
                <w:bCs/>
                <w:sz w:val="22"/>
                <w:szCs w:val="22"/>
              </w:rPr>
              <w:t xml:space="preserve"> Bolsa:</w:t>
            </w:r>
          </w:p>
        </w:tc>
        <w:tc>
          <w:tcPr>
            <w:tcW w:w="1417" w:type="dxa"/>
          </w:tcPr>
          <w:p w14:paraId="1AA4AB1C" w14:textId="77777777" w:rsidR="001E63C5" w:rsidRPr="00A67BEF" w:rsidRDefault="001E63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R$ 400,00</w:t>
            </w:r>
          </w:p>
        </w:tc>
      </w:tr>
    </w:tbl>
    <w:p w14:paraId="04600B06" w14:textId="77777777" w:rsidR="00DC2ACD" w:rsidRDefault="00DC2ACD" w:rsidP="00BA4B32"/>
    <w:p w14:paraId="32E52609" w14:textId="77777777" w:rsidR="00BA4B32" w:rsidRDefault="00BA4B32" w:rsidP="00BA4B32">
      <w:pPr>
        <w:pStyle w:val="Default"/>
      </w:pPr>
    </w:p>
    <w:p w14:paraId="1BF0EC95" w14:textId="3331B1B5" w:rsidR="00BA4B32" w:rsidRPr="00865ACE" w:rsidRDefault="00BA4B32" w:rsidP="00865ACE">
      <w:pPr>
        <w:pStyle w:val="Ttulo1"/>
      </w:pPr>
      <w:r w:rsidRPr="00865ACE">
        <w:t xml:space="preserve">1. PROGRAMA </w:t>
      </w:r>
      <w:r w:rsidR="00F02AC3">
        <w:t>RESIDÊNCIA PEDAGÓGICA</w:t>
      </w:r>
      <w:r w:rsidRPr="00865ACE">
        <w:t xml:space="preserve">/CAPES </w:t>
      </w:r>
    </w:p>
    <w:p w14:paraId="04B0C448" w14:textId="77777777" w:rsidR="00BA4B32" w:rsidRDefault="00BA4B32" w:rsidP="00BA4B32">
      <w:pPr>
        <w:pStyle w:val="Default"/>
        <w:rPr>
          <w:sz w:val="23"/>
          <w:szCs w:val="23"/>
        </w:rPr>
      </w:pPr>
    </w:p>
    <w:p w14:paraId="4FBA2A4D" w14:textId="3CFB10FD" w:rsidR="0047481C" w:rsidRDefault="0047481C" w:rsidP="0047481C">
      <w:r>
        <w:t>O Programa de Residência Pedagógica é uma das ações que integram a Política Nacional de Formação de Professores e tem por objetivo induzir o aperfeiçoamento do estágio curricular supervisionado nos cursos de licenciatura, promovendo a imersão do licenciando</w:t>
      </w:r>
      <w:r w:rsidR="00F13F4A">
        <w:t xml:space="preserve">, chamado de </w:t>
      </w:r>
      <w:r w:rsidR="00F13F4A" w:rsidRPr="00F13F4A">
        <w:rPr>
          <w:i/>
        </w:rPr>
        <w:t>Residente</w:t>
      </w:r>
      <w:r w:rsidR="00F13F4A">
        <w:t>,</w:t>
      </w:r>
      <w:r>
        <w:t xml:space="preserve"> na escola de educação básica, a partir da segunda metade de seu curso.</w:t>
      </w:r>
    </w:p>
    <w:p w14:paraId="7276A7C4" w14:textId="64FAEED6" w:rsidR="0047481C" w:rsidRDefault="0047481C" w:rsidP="0047481C">
      <w:r>
        <w:t>Essa imersão deve contemplar, entre outras atividades, regência de sala de aula e intervenção pedagógica, acompanhadas por um professor da escola</w:t>
      </w:r>
      <w:r w:rsidR="00F13F4A">
        <w:t xml:space="preserve">, chamado de </w:t>
      </w:r>
      <w:r w:rsidR="00F13F4A" w:rsidRPr="00F13F4A">
        <w:rPr>
          <w:i/>
        </w:rPr>
        <w:t>Preceptor</w:t>
      </w:r>
      <w:r w:rsidR="00F13F4A">
        <w:t>,</w:t>
      </w:r>
      <w:r>
        <w:t xml:space="preserve"> com experiência na área de ensino do licenciando e orientada por um docente da sua Instituição Formadora.</w:t>
      </w:r>
    </w:p>
    <w:p w14:paraId="6074F082" w14:textId="31D7FA49" w:rsidR="0047481C" w:rsidRDefault="0047481C" w:rsidP="0047481C">
      <w:r>
        <w:t>A Residência Pedagógica, articulada aos demais programas da Capes compõem a Política Nacional</w:t>
      </w:r>
      <w:r w:rsidR="00F13F4A">
        <w:t xml:space="preserve"> tem</w:t>
      </w:r>
      <w:r>
        <w:t xml:space="preserve"> como premissas básicas o entendimento de que a formação de professores nos cursos de licenciatura deve assegurar aos seus egressos, habilidades e competências que lhes permitam realizar um ensino de qualidade nas escolas de educação básica.</w:t>
      </w:r>
    </w:p>
    <w:p w14:paraId="2F767B2A" w14:textId="00DD29C6" w:rsidR="00F13F4A" w:rsidRDefault="0047481C" w:rsidP="0047481C">
      <w:r>
        <w:t>A Residência P</w:t>
      </w:r>
      <w:r w:rsidRPr="0047481C">
        <w:t>edagógica terá o total de 440 horas de atividades distribuídas da seguinte forma: 60 horas destinadas à ambientação na escola; 320 horas de imersão, sendo 100 de regência, que incluirá o planejamento e execução de pelo menos 2 interve</w:t>
      </w:r>
      <w:r w:rsidR="00F13F4A">
        <w:t>nções</w:t>
      </w:r>
      <w:r w:rsidRPr="0047481C">
        <w:t xml:space="preserve"> pedagógica</w:t>
      </w:r>
      <w:r w:rsidR="00F13F4A">
        <w:t>s</w:t>
      </w:r>
      <w:r w:rsidRPr="0047481C">
        <w:t xml:space="preserve">; e 60 horas destinadas à elaboração de relatório final, avaliação e socialização de atividades. </w:t>
      </w:r>
    </w:p>
    <w:p w14:paraId="084FFC73" w14:textId="60C29635" w:rsidR="0047481C" w:rsidRDefault="0047481C" w:rsidP="00902360">
      <w:pPr>
        <w:rPr>
          <w:color w:val="auto"/>
        </w:rPr>
      </w:pPr>
      <w:r w:rsidRPr="00902360">
        <w:rPr>
          <w:color w:val="auto"/>
        </w:rPr>
        <w:t xml:space="preserve">O Regulamento </w:t>
      </w:r>
      <w:r w:rsidR="00F13F4A">
        <w:rPr>
          <w:color w:val="auto"/>
        </w:rPr>
        <w:t xml:space="preserve">da Residência Pedagógica </w:t>
      </w:r>
      <w:r>
        <w:rPr>
          <w:color w:val="auto"/>
        </w:rPr>
        <w:t xml:space="preserve">pode ser acessado </w:t>
      </w:r>
      <w:r w:rsidRPr="00902360">
        <w:rPr>
          <w:color w:val="auto"/>
        </w:rPr>
        <w:t>no endereço:</w:t>
      </w:r>
      <w:r w:rsidR="00F13F4A">
        <w:rPr>
          <w:color w:val="auto"/>
        </w:rPr>
        <w:t xml:space="preserve"> </w:t>
      </w:r>
      <w:hyperlink r:id="rId9" w:history="1">
        <w:r w:rsidR="00F13F4A" w:rsidRPr="0055229D">
          <w:rPr>
            <w:rStyle w:val="Hyperlink"/>
          </w:rPr>
          <w:t>http://www.capes.gov.br/educacao-basica/programa-residencia-pedagogica</w:t>
        </w:r>
      </w:hyperlink>
      <w:r>
        <w:rPr>
          <w:color w:val="auto"/>
        </w:rPr>
        <w:t xml:space="preserve">, e é regido pela </w:t>
      </w:r>
      <w:r w:rsidRPr="00902360">
        <w:rPr>
          <w:color w:val="auto"/>
        </w:rPr>
        <w:t xml:space="preserve">PORTARIA </w:t>
      </w:r>
      <w:r>
        <w:rPr>
          <w:color w:val="auto"/>
        </w:rPr>
        <w:t xml:space="preserve">CAPES </w:t>
      </w:r>
      <w:r w:rsidR="00F13F4A">
        <w:rPr>
          <w:color w:val="auto"/>
        </w:rPr>
        <w:t>Nº 038, DE 2</w:t>
      </w:r>
      <w:r w:rsidRPr="00902360">
        <w:rPr>
          <w:color w:val="auto"/>
        </w:rPr>
        <w:t xml:space="preserve">8 DE </w:t>
      </w:r>
      <w:r w:rsidR="00F13F4A">
        <w:rPr>
          <w:color w:val="auto"/>
        </w:rPr>
        <w:t>FEVEREIRO DE 2018</w:t>
      </w:r>
      <w:r>
        <w:rPr>
          <w:color w:val="auto"/>
        </w:rPr>
        <w:t>.</w:t>
      </w:r>
    </w:p>
    <w:p w14:paraId="0CDA226F" w14:textId="77777777" w:rsidR="000E0725" w:rsidRDefault="00050AC7" w:rsidP="00050AC7">
      <w:pPr>
        <w:pStyle w:val="Ttulo1"/>
      </w:pPr>
      <w:r>
        <w:lastRenderedPageBreak/>
        <w:t xml:space="preserve">2. </w:t>
      </w:r>
      <w:r w:rsidR="000E0725">
        <w:t xml:space="preserve">CONCESSÃO </w:t>
      </w:r>
      <w:r w:rsidR="002421F8">
        <w:t xml:space="preserve">E PAGAMENTO </w:t>
      </w:r>
      <w:r w:rsidR="000E0725">
        <w:t>DAS BOLSAS</w:t>
      </w:r>
    </w:p>
    <w:p w14:paraId="2767A516" w14:textId="77777777" w:rsidR="00050AC7" w:rsidRPr="00C214C5" w:rsidRDefault="00050AC7" w:rsidP="00310123">
      <w:pPr>
        <w:rPr>
          <w:sz w:val="12"/>
        </w:rPr>
      </w:pPr>
    </w:p>
    <w:p w14:paraId="4E350FA3" w14:textId="31831E99" w:rsidR="000E0725" w:rsidRDefault="00310123" w:rsidP="00310123">
      <w:r>
        <w:t xml:space="preserve">Serão concedidas </w:t>
      </w:r>
      <w:r w:rsidR="0047481C" w:rsidRPr="0047481C">
        <w:rPr>
          <w:b/>
        </w:rPr>
        <w:t>72</w:t>
      </w:r>
      <w:r w:rsidR="0047481C">
        <w:t xml:space="preserve"> </w:t>
      </w:r>
      <w:r w:rsidR="000E0725" w:rsidRPr="00A20C0A">
        <w:rPr>
          <w:b/>
        </w:rPr>
        <w:t>bolsas</w:t>
      </w:r>
      <w:r w:rsidR="00397CEC">
        <w:rPr>
          <w:b/>
        </w:rPr>
        <w:t xml:space="preserve">, </w:t>
      </w:r>
      <w:r w:rsidR="00C220F3">
        <w:t>conforme valores da</w:t>
      </w:r>
      <w:r w:rsidR="00397CEC">
        <w:t xml:space="preserve"> </w:t>
      </w:r>
      <w:r w:rsidR="00C220F3" w:rsidRPr="0047481C">
        <w:t>tabela 1</w:t>
      </w:r>
      <w:r w:rsidR="00397CEC">
        <w:t xml:space="preserve">. </w:t>
      </w:r>
      <w:r w:rsidR="00A20C0A">
        <w:t>As bolsas</w:t>
      </w:r>
      <w:r w:rsidR="00D225F2">
        <w:t xml:space="preserve"> </w:t>
      </w:r>
      <w:r w:rsidR="00A20C0A">
        <w:t xml:space="preserve">terão validade </w:t>
      </w:r>
      <w:r w:rsidR="00C220F3">
        <w:t>de 18 meses</w:t>
      </w:r>
      <w:r w:rsidR="00D225F2">
        <w:t>.</w:t>
      </w:r>
      <w:r>
        <w:t xml:space="preserve"> </w:t>
      </w:r>
    </w:p>
    <w:p w14:paraId="64A5C777" w14:textId="77777777" w:rsidR="002421F8" w:rsidRDefault="002421F8" w:rsidP="00310123">
      <w:r>
        <w:t xml:space="preserve">O pagamento das bolsas será realizado pela CAPES, com recursos </w:t>
      </w:r>
      <w:r w:rsidR="008616F5">
        <w:t>próprios desta agência de fomento, sem ônus financeiro para o IFPE, ficando o gerenciamento das bolsas responsável pelo(a) Coordenador(a) Institucional do programa no IFPE.</w:t>
      </w:r>
    </w:p>
    <w:p w14:paraId="46E2059C" w14:textId="77777777" w:rsidR="000E0725" w:rsidRDefault="000E0725" w:rsidP="00BA4B32"/>
    <w:p w14:paraId="67FE024B" w14:textId="77777777" w:rsidR="000E0725" w:rsidRDefault="000E0725" w:rsidP="00BA4B32"/>
    <w:p w14:paraId="16AAE22C" w14:textId="77777777" w:rsidR="00050AC7" w:rsidRDefault="00050AC7" w:rsidP="00050AC7">
      <w:pPr>
        <w:pStyle w:val="Ttulo1"/>
      </w:pPr>
      <w:r>
        <w:t>3. INSCRIÇÕES</w:t>
      </w:r>
    </w:p>
    <w:p w14:paraId="34B36D2E" w14:textId="77777777" w:rsidR="00050AC7" w:rsidRPr="00C214C5" w:rsidRDefault="00050AC7" w:rsidP="00050AC7">
      <w:pPr>
        <w:rPr>
          <w:sz w:val="14"/>
        </w:rPr>
      </w:pPr>
    </w:p>
    <w:p w14:paraId="62704437" w14:textId="1F89DFAD" w:rsidR="00E82CF3" w:rsidRDefault="00B324D7" w:rsidP="00E82CF3">
      <w:pPr>
        <w:pStyle w:val="Ttulo1"/>
      </w:pPr>
      <w:r>
        <w:t xml:space="preserve">3.1. </w:t>
      </w:r>
      <w:r w:rsidR="00C214C5">
        <w:t>RESIDENTES</w:t>
      </w:r>
      <w:r>
        <w:t xml:space="preserve"> BOLSISTAS</w:t>
      </w:r>
    </w:p>
    <w:p w14:paraId="07F5EF44" w14:textId="77777777" w:rsidR="00A67BEF" w:rsidRPr="00C214C5" w:rsidRDefault="00A67BEF" w:rsidP="00050AC7">
      <w:pPr>
        <w:rPr>
          <w:color w:val="auto"/>
          <w:sz w:val="12"/>
        </w:rPr>
      </w:pPr>
    </w:p>
    <w:p w14:paraId="688FB032" w14:textId="1A5A015A" w:rsidR="00160FD4" w:rsidRPr="00F02AC3" w:rsidRDefault="00050AC7" w:rsidP="00050AC7">
      <w:pPr>
        <w:rPr>
          <w:color w:val="auto"/>
        </w:rPr>
      </w:pPr>
      <w:r w:rsidRPr="00F02AC3">
        <w:rPr>
          <w:color w:val="auto"/>
        </w:rPr>
        <w:t xml:space="preserve">O formulário de </w:t>
      </w:r>
      <w:r w:rsidR="004D387B" w:rsidRPr="00F02AC3">
        <w:rPr>
          <w:color w:val="auto"/>
        </w:rPr>
        <w:t xml:space="preserve">solicitação de </w:t>
      </w:r>
      <w:r w:rsidRPr="00F02AC3">
        <w:rPr>
          <w:color w:val="auto"/>
        </w:rPr>
        <w:t xml:space="preserve">inscrição </w:t>
      </w:r>
      <w:r w:rsidR="00917125" w:rsidRPr="00F02AC3">
        <w:rPr>
          <w:color w:val="auto"/>
        </w:rPr>
        <w:t xml:space="preserve">para estudantes das licenciaturas </w:t>
      </w:r>
      <w:r w:rsidRPr="00F02AC3">
        <w:rPr>
          <w:color w:val="auto"/>
        </w:rPr>
        <w:t xml:space="preserve">(Anexo I) estará </w:t>
      </w:r>
      <w:proofErr w:type="gramStart"/>
      <w:r w:rsidRPr="00F02AC3">
        <w:rPr>
          <w:color w:val="auto"/>
        </w:rPr>
        <w:t xml:space="preserve">disponível no sítio do IFPE </w:t>
      </w:r>
      <w:r w:rsidR="00AE0AAB" w:rsidRPr="00F02AC3">
        <w:rPr>
          <w:color w:val="auto"/>
        </w:rPr>
        <w:t xml:space="preserve">campus </w:t>
      </w:r>
      <w:r w:rsidR="00EF2CB0" w:rsidRPr="00F02AC3">
        <w:rPr>
          <w:color w:val="auto"/>
        </w:rPr>
        <w:t xml:space="preserve">Pesqueira </w:t>
      </w:r>
      <w:r w:rsidRPr="00F02AC3">
        <w:rPr>
          <w:color w:val="auto"/>
        </w:rPr>
        <w:t>(</w:t>
      </w:r>
      <w:r w:rsidR="00EF2CB0" w:rsidRPr="006D1B50">
        <w:rPr>
          <w:color w:val="auto"/>
        </w:rPr>
        <w:t>http://www.ifpe.edu.br/campus/pesqueira</w:t>
      </w:r>
      <w:r w:rsidR="009B2CB9" w:rsidRPr="006D1B50">
        <w:rPr>
          <w:color w:val="auto"/>
        </w:rPr>
        <w:t>)</w:t>
      </w:r>
      <w:proofErr w:type="gramEnd"/>
      <w:r w:rsidR="00EF2CB0" w:rsidRPr="006D1B50">
        <w:rPr>
          <w:color w:val="auto"/>
        </w:rPr>
        <w:t xml:space="preserve"> e no sítio do IFPE campus Vitória de Santo Antão (http://www.ifpe.edu.br/campus/vitoria)</w:t>
      </w:r>
      <w:r w:rsidR="009B2CB9" w:rsidRPr="00F02AC3">
        <w:rPr>
          <w:color w:val="auto"/>
        </w:rPr>
        <w:t xml:space="preserve"> </w:t>
      </w:r>
      <w:r w:rsidRPr="00F02AC3">
        <w:rPr>
          <w:color w:val="auto"/>
        </w:rPr>
        <w:t>e deverá ser entregue</w:t>
      </w:r>
      <w:r w:rsidR="00B324D7" w:rsidRPr="00F02AC3">
        <w:rPr>
          <w:color w:val="auto"/>
        </w:rPr>
        <w:t xml:space="preserve"> devidamente preenchido</w:t>
      </w:r>
      <w:r w:rsidR="00436D8A" w:rsidRPr="00F02AC3">
        <w:rPr>
          <w:color w:val="auto"/>
        </w:rPr>
        <w:t>, no período de inscrição descrito no item 9 deste Edital,</w:t>
      </w:r>
      <w:r w:rsidRPr="00F02AC3">
        <w:rPr>
          <w:color w:val="auto"/>
        </w:rPr>
        <w:t xml:space="preserve"> juntamente com a documentação exigida, conforme o item 3.</w:t>
      </w:r>
      <w:r w:rsidR="008614F9" w:rsidRPr="00F02AC3">
        <w:rPr>
          <w:color w:val="auto"/>
        </w:rPr>
        <w:t>2</w:t>
      </w:r>
      <w:r w:rsidR="00160FD4" w:rsidRPr="00F02AC3">
        <w:rPr>
          <w:color w:val="auto"/>
        </w:rPr>
        <w:t>. O</w:t>
      </w:r>
      <w:r w:rsidR="00121CFE" w:rsidRPr="00F02AC3">
        <w:rPr>
          <w:color w:val="auto"/>
        </w:rPr>
        <w:t xml:space="preserve"> horário </w:t>
      </w:r>
      <w:r w:rsidR="00160FD4" w:rsidRPr="00F02AC3">
        <w:rPr>
          <w:color w:val="auto"/>
        </w:rPr>
        <w:t>de atendimento para as inscrições está detalhado na tabela 2.</w:t>
      </w:r>
    </w:p>
    <w:p w14:paraId="2A441FCC" w14:textId="77777777" w:rsidR="00160FD4" w:rsidRPr="00160FD4" w:rsidRDefault="00160FD4" w:rsidP="00050AC7">
      <w:pPr>
        <w:rPr>
          <w:color w:val="auto"/>
          <w:sz w:val="16"/>
          <w:highlight w:val="yellow"/>
        </w:rPr>
      </w:pPr>
    </w:p>
    <w:p w14:paraId="77CBE68B" w14:textId="7E3204AD" w:rsidR="00160FD4" w:rsidRDefault="00160FD4" w:rsidP="00160FD4">
      <w:pPr>
        <w:pStyle w:val="Legenda"/>
      </w:pPr>
      <w:r>
        <w:t>Tabela 2: Horário e Local de Inscrição dos alunos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835"/>
        <w:gridCol w:w="1843"/>
      </w:tblGrid>
      <w:tr w:rsidR="00160FD4" w:rsidRPr="00CB5CD7" w14:paraId="14DAFCC2" w14:textId="77777777" w:rsidTr="00160FD4">
        <w:trPr>
          <w:trHeight w:val="249"/>
        </w:trPr>
        <w:tc>
          <w:tcPr>
            <w:tcW w:w="2126" w:type="dxa"/>
          </w:tcPr>
          <w:p w14:paraId="6458519D" w14:textId="77777777" w:rsidR="00160FD4" w:rsidRPr="00CB5CD7" w:rsidRDefault="00160FD4" w:rsidP="00294A1B">
            <w:pPr>
              <w:pStyle w:val="Default"/>
              <w:rPr>
                <w:sz w:val="22"/>
                <w:szCs w:val="22"/>
              </w:rPr>
            </w:pPr>
            <w:r w:rsidRPr="00CB5CD7">
              <w:rPr>
                <w:sz w:val="22"/>
                <w:szCs w:val="22"/>
              </w:rPr>
              <w:t xml:space="preserve"> </w:t>
            </w:r>
            <w:r w:rsidRPr="00CB5CD7">
              <w:rPr>
                <w:b/>
                <w:bCs/>
                <w:sz w:val="22"/>
                <w:szCs w:val="22"/>
              </w:rPr>
              <w:t xml:space="preserve">Curso </w:t>
            </w:r>
            <w:r>
              <w:rPr>
                <w:b/>
                <w:bCs/>
                <w:sz w:val="22"/>
                <w:szCs w:val="22"/>
              </w:rPr>
              <w:t>(Subprojeto)</w:t>
            </w:r>
          </w:p>
        </w:tc>
        <w:tc>
          <w:tcPr>
            <w:tcW w:w="2126" w:type="dxa"/>
          </w:tcPr>
          <w:p w14:paraId="2B3FDC43" w14:textId="77777777" w:rsidR="00160FD4" w:rsidRPr="00CB5CD7" w:rsidRDefault="00160FD4" w:rsidP="00294A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Campus</w:t>
            </w:r>
          </w:p>
        </w:tc>
        <w:tc>
          <w:tcPr>
            <w:tcW w:w="2835" w:type="dxa"/>
            <w:vAlign w:val="center"/>
          </w:tcPr>
          <w:p w14:paraId="6EB2153B" w14:textId="16779496" w:rsidR="00160FD4" w:rsidRPr="00160FD4" w:rsidRDefault="00160FD4" w:rsidP="00160F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60FD4">
              <w:rPr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1843" w:type="dxa"/>
            <w:vAlign w:val="center"/>
          </w:tcPr>
          <w:p w14:paraId="4BF1C337" w14:textId="38E7E794" w:rsidR="00160FD4" w:rsidRPr="00160FD4" w:rsidRDefault="00160FD4" w:rsidP="00160F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Horário</w:t>
            </w:r>
          </w:p>
        </w:tc>
      </w:tr>
      <w:tr w:rsidR="00160FD4" w:rsidRPr="00A67BEF" w14:paraId="014440C8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301F67E8" w14:textId="2392037D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Física</w:t>
            </w:r>
          </w:p>
        </w:tc>
        <w:tc>
          <w:tcPr>
            <w:tcW w:w="2126" w:type="dxa"/>
            <w:vAlign w:val="center"/>
          </w:tcPr>
          <w:p w14:paraId="3FE2096C" w14:textId="77777777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Pesqueira</w:t>
            </w:r>
          </w:p>
        </w:tc>
        <w:tc>
          <w:tcPr>
            <w:tcW w:w="2835" w:type="dxa"/>
            <w:vAlign w:val="center"/>
          </w:tcPr>
          <w:p w14:paraId="26D08DDD" w14:textId="7C484434" w:rsidR="00160FD4" w:rsidRPr="00160FD4" w:rsidRDefault="00160FD4" w:rsidP="00160FD4">
            <w:pPr>
              <w:pStyle w:val="Default"/>
              <w:jc w:val="center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Coordenação da Licenciatura em Física</w:t>
            </w:r>
            <w:r>
              <w:rPr>
                <w:sz w:val="20"/>
                <w:szCs w:val="22"/>
              </w:rPr>
              <w:t xml:space="preserve"> (Sala E1)</w:t>
            </w:r>
          </w:p>
        </w:tc>
        <w:tc>
          <w:tcPr>
            <w:tcW w:w="1843" w:type="dxa"/>
            <w:vAlign w:val="center"/>
          </w:tcPr>
          <w:p w14:paraId="5D903B6A" w14:textId="32A399F9" w:rsidR="00160FD4" w:rsidRPr="00160FD4" w:rsidRDefault="00160FD4" w:rsidP="00160FD4">
            <w:pPr>
              <w:pStyle w:val="Default"/>
              <w:jc w:val="center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das 14h às 21 horas</w:t>
            </w:r>
          </w:p>
        </w:tc>
      </w:tr>
      <w:tr w:rsidR="00160FD4" w:rsidRPr="00A67BEF" w14:paraId="6F765913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3275E205" w14:textId="339CA415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Matemática</w:t>
            </w:r>
          </w:p>
        </w:tc>
        <w:tc>
          <w:tcPr>
            <w:tcW w:w="2126" w:type="dxa"/>
            <w:vAlign w:val="center"/>
          </w:tcPr>
          <w:p w14:paraId="6F6C977B" w14:textId="77777777" w:rsidR="00160FD4" w:rsidRPr="00160FD4" w:rsidRDefault="00160FD4" w:rsidP="00160FD4">
            <w:pPr>
              <w:pStyle w:val="Default"/>
              <w:rPr>
                <w:bCs/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Pesqueira</w:t>
            </w:r>
          </w:p>
        </w:tc>
        <w:tc>
          <w:tcPr>
            <w:tcW w:w="2835" w:type="dxa"/>
          </w:tcPr>
          <w:p w14:paraId="4F1BC9E8" w14:textId="094B29DF" w:rsidR="00160FD4" w:rsidRDefault="00160FD4" w:rsidP="00160FD4">
            <w:pPr>
              <w:pStyle w:val="Default"/>
              <w:jc w:val="center"/>
              <w:rPr>
                <w:sz w:val="22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>Matemática (Sala E1)</w:t>
            </w:r>
          </w:p>
        </w:tc>
        <w:tc>
          <w:tcPr>
            <w:tcW w:w="1843" w:type="dxa"/>
            <w:vAlign w:val="center"/>
          </w:tcPr>
          <w:p w14:paraId="33FC41D5" w14:textId="59456E09" w:rsidR="00160FD4" w:rsidRDefault="00160FD4" w:rsidP="00160FD4">
            <w:pPr>
              <w:pStyle w:val="Default"/>
              <w:jc w:val="center"/>
              <w:rPr>
                <w:sz w:val="22"/>
                <w:szCs w:val="22"/>
              </w:rPr>
            </w:pPr>
            <w:r w:rsidRPr="00160FD4">
              <w:rPr>
                <w:sz w:val="20"/>
                <w:szCs w:val="22"/>
              </w:rPr>
              <w:t>das 14h às 21 horas</w:t>
            </w:r>
          </w:p>
        </w:tc>
      </w:tr>
      <w:tr w:rsidR="00160FD4" w:rsidRPr="00A67BEF" w14:paraId="62759FCD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38C0C962" w14:textId="1B4F9305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Química</w:t>
            </w:r>
          </w:p>
        </w:tc>
        <w:tc>
          <w:tcPr>
            <w:tcW w:w="2126" w:type="dxa"/>
            <w:vAlign w:val="center"/>
          </w:tcPr>
          <w:p w14:paraId="56FA7650" w14:textId="220EFBBB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Vitória de Santo Antão</w:t>
            </w:r>
          </w:p>
        </w:tc>
        <w:tc>
          <w:tcPr>
            <w:tcW w:w="2835" w:type="dxa"/>
          </w:tcPr>
          <w:p w14:paraId="1DAFCEFD" w14:textId="78974433" w:rsidR="00160FD4" w:rsidRDefault="00160FD4" w:rsidP="006D1B50">
            <w:pPr>
              <w:pStyle w:val="Default"/>
              <w:jc w:val="center"/>
              <w:rPr>
                <w:sz w:val="22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>Química (</w:t>
            </w:r>
            <w:r w:rsidR="006D1B50">
              <w:rPr>
                <w:sz w:val="20"/>
                <w:szCs w:val="22"/>
              </w:rPr>
              <w:t>Prédio Central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199C05D" w14:textId="579B40B6" w:rsidR="00160FD4" w:rsidRDefault="00160FD4" w:rsidP="00160FD4">
            <w:pPr>
              <w:pStyle w:val="Default"/>
              <w:jc w:val="center"/>
              <w:rPr>
                <w:sz w:val="22"/>
                <w:szCs w:val="22"/>
              </w:rPr>
            </w:pPr>
            <w:r w:rsidRPr="00160FD4">
              <w:rPr>
                <w:sz w:val="20"/>
                <w:szCs w:val="22"/>
              </w:rPr>
              <w:t>das 14h às 21 horas</w:t>
            </w:r>
          </w:p>
        </w:tc>
      </w:tr>
    </w:tbl>
    <w:p w14:paraId="7966A4CD" w14:textId="77777777" w:rsidR="00160FD4" w:rsidRPr="00560D2E" w:rsidRDefault="00160FD4" w:rsidP="00050AC7">
      <w:pPr>
        <w:rPr>
          <w:color w:val="auto"/>
          <w:sz w:val="8"/>
          <w:highlight w:val="yellow"/>
        </w:rPr>
      </w:pPr>
    </w:p>
    <w:p w14:paraId="7913450A" w14:textId="77777777" w:rsidR="00050AC7" w:rsidRDefault="00050AC7" w:rsidP="00050AC7"/>
    <w:p w14:paraId="734C769C" w14:textId="77777777" w:rsidR="00050AC7" w:rsidRDefault="008614F9" w:rsidP="00050AC7">
      <w:pPr>
        <w:pStyle w:val="Ttulo1"/>
      </w:pPr>
      <w:r>
        <w:t>3.2</w:t>
      </w:r>
      <w:r w:rsidR="00050AC7">
        <w:t>. DOCUMENTOS A SEREM ENTREGUES</w:t>
      </w:r>
    </w:p>
    <w:p w14:paraId="576F2C4A" w14:textId="77777777" w:rsidR="00CB644B" w:rsidRPr="00560D2E" w:rsidRDefault="00CB644B" w:rsidP="00121CFE">
      <w:pPr>
        <w:rPr>
          <w:sz w:val="12"/>
        </w:rPr>
      </w:pPr>
    </w:p>
    <w:p w14:paraId="5F030931" w14:textId="77777777" w:rsidR="00050AC7" w:rsidRDefault="00050AC7" w:rsidP="00121CFE">
      <w:r>
        <w:t>No ato da inscrição, o</w:t>
      </w:r>
      <w:r w:rsidR="004F609A">
        <w:t>(a)</w:t>
      </w:r>
      <w:r>
        <w:t xml:space="preserve"> candidato</w:t>
      </w:r>
      <w:r w:rsidR="004F609A">
        <w:t>(a)</w:t>
      </w:r>
      <w:r>
        <w:t xml:space="preserve"> deverá entregar os seguintes documentos:</w:t>
      </w:r>
    </w:p>
    <w:p w14:paraId="128495BD" w14:textId="78626FB6" w:rsidR="00050AC7" w:rsidRDefault="00E82CF3" w:rsidP="00967F76">
      <w:pPr>
        <w:ind w:left="284" w:hanging="284"/>
      </w:pPr>
      <w:r>
        <w:t>a)</w:t>
      </w:r>
      <w:r w:rsidR="00C214C5">
        <w:tab/>
      </w:r>
      <w:r w:rsidR="00050AC7">
        <w:t>Uma foto 3x4 recente</w:t>
      </w:r>
      <w:r w:rsidR="005545CF">
        <w:t xml:space="preserve"> e colorida</w:t>
      </w:r>
      <w:r w:rsidR="00050AC7">
        <w:t>;</w:t>
      </w:r>
    </w:p>
    <w:p w14:paraId="03712D95" w14:textId="3F6881F3" w:rsidR="00050AC7" w:rsidRDefault="001A68FA" w:rsidP="00967F76">
      <w:pPr>
        <w:ind w:left="284" w:hanging="284"/>
      </w:pPr>
      <w:r w:rsidRPr="00917125">
        <w:t>b</w:t>
      </w:r>
      <w:r w:rsidR="00C214C5">
        <w:t>)</w:t>
      </w:r>
      <w:r w:rsidR="00C214C5">
        <w:tab/>
      </w:r>
      <w:r w:rsidR="00AF7610" w:rsidRPr="00917125">
        <w:t xml:space="preserve">Formulário de Inscrição </w:t>
      </w:r>
      <w:r w:rsidR="00AF7610" w:rsidRPr="00314709">
        <w:t>(Anexo I)</w:t>
      </w:r>
      <w:r w:rsidR="00AF7610" w:rsidRPr="00917125">
        <w:t xml:space="preserve"> devidamente preenchido e assinado pelo(a) candidato(a)</w:t>
      </w:r>
      <w:r w:rsidR="00050AC7" w:rsidRPr="00917125">
        <w:t>;</w:t>
      </w:r>
    </w:p>
    <w:p w14:paraId="27EE7044" w14:textId="77777777" w:rsidR="00050AC7" w:rsidRDefault="001A68FA" w:rsidP="00967F76">
      <w:pPr>
        <w:ind w:left="284" w:hanging="284"/>
      </w:pPr>
      <w:r>
        <w:t>c</w:t>
      </w:r>
      <w:r w:rsidR="00E82CF3">
        <w:t>)</w:t>
      </w:r>
      <w:r w:rsidR="00E82CF3">
        <w:tab/>
      </w:r>
      <w:r w:rsidR="00050AC7">
        <w:t>Cópia do CPF;</w:t>
      </w:r>
    </w:p>
    <w:p w14:paraId="0155B0F5" w14:textId="77777777" w:rsidR="00050AC7" w:rsidRDefault="001A68FA" w:rsidP="00967F76">
      <w:pPr>
        <w:ind w:left="284" w:hanging="284"/>
      </w:pPr>
      <w:r>
        <w:t>d</w:t>
      </w:r>
      <w:r w:rsidR="00E82CF3">
        <w:t>)</w:t>
      </w:r>
      <w:r w:rsidR="00E82CF3">
        <w:tab/>
      </w:r>
      <w:r w:rsidR="00050AC7">
        <w:t>Cópia do RG;</w:t>
      </w:r>
    </w:p>
    <w:p w14:paraId="1E22155D" w14:textId="116F57E7" w:rsidR="00C214C5" w:rsidRDefault="00C214C5" w:rsidP="00967F76">
      <w:pPr>
        <w:ind w:left="284" w:hanging="284"/>
      </w:pPr>
      <w:r>
        <w:t>e)</w:t>
      </w:r>
      <w:r>
        <w:tab/>
      </w:r>
      <w:r w:rsidRPr="00C214C5">
        <w:t>Cópia do Currículo na Plataforma Freire (</w:t>
      </w:r>
      <w:hyperlink r:id="rId10" w:history="1">
        <w:r w:rsidRPr="00631110">
          <w:rPr>
            <w:rStyle w:val="Hyperlink"/>
          </w:rPr>
          <w:t>http://freire2.capes.gov.br</w:t>
        </w:r>
      </w:hyperlink>
      <w:r w:rsidRPr="00C214C5">
        <w:t>)</w:t>
      </w:r>
      <w:r>
        <w:t>;</w:t>
      </w:r>
    </w:p>
    <w:p w14:paraId="2D086DCF" w14:textId="427D5DB7" w:rsidR="00C214C5" w:rsidRDefault="00C214C5" w:rsidP="00967F76">
      <w:pPr>
        <w:ind w:left="284" w:hanging="284"/>
      </w:pPr>
      <w:r>
        <w:t>f)</w:t>
      </w:r>
      <w:r>
        <w:tab/>
      </w:r>
      <w:r w:rsidRPr="00C214C5">
        <w:t xml:space="preserve">Termo de Compromisso </w:t>
      </w:r>
      <w:r w:rsidRPr="003E747C">
        <w:t>(Anexo II</w:t>
      </w:r>
      <w:r w:rsidRPr="00C214C5">
        <w:t>) devidamente assinado;</w:t>
      </w:r>
    </w:p>
    <w:p w14:paraId="4F7248B9" w14:textId="0344E117" w:rsidR="00050AC7" w:rsidRDefault="00C214C5" w:rsidP="00967F76">
      <w:pPr>
        <w:ind w:left="284" w:hanging="284"/>
      </w:pPr>
      <w:r>
        <w:t>g</w:t>
      </w:r>
      <w:r w:rsidR="00E82CF3">
        <w:t>)</w:t>
      </w:r>
      <w:r w:rsidR="00E82CF3">
        <w:tab/>
      </w:r>
      <w:r w:rsidR="00050AC7">
        <w:t xml:space="preserve">Cópia do comprovante de endereço </w:t>
      </w:r>
      <w:r w:rsidR="00121CFE">
        <w:t xml:space="preserve">atualizado </w:t>
      </w:r>
      <w:r w:rsidR="00050AC7">
        <w:t>(</w:t>
      </w:r>
      <w:r w:rsidR="005545CF">
        <w:t>últimos 3 meses</w:t>
      </w:r>
      <w:r w:rsidR="00050AC7">
        <w:t>)</w:t>
      </w:r>
      <w:r w:rsidR="005545CF">
        <w:t>, contendo o CEP</w:t>
      </w:r>
      <w:r w:rsidR="00050AC7">
        <w:t>;</w:t>
      </w:r>
    </w:p>
    <w:p w14:paraId="6E5CB101" w14:textId="20499097" w:rsidR="001A68FA" w:rsidRDefault="00C214C5" w:rsidP="00967F76">
      <w:pPr>
        <w:ind w:left="284" w:hanging="284"/>
      </w:pPr>
      <w:r>
        <w:t>h</w:t>
      </w:r>
      <w:r w:rsidR="001A68FA">
        <w:t>)</w:t>
      </w:r>
      <w:r w:rsidR="001A68FA">
        <w:tab/>
        <w:t>Histórico Escolar de graduação atualizado, assinado e carimbado pelo Coordenador de Controle Acadêmico do Campus</w:t>
      </w:r>
      <w:r w:rsidR="00121CFE">
        <w:t>,</w:t>
      </w:r>
      <w:r w:rsidR="001A68FA">
        <w:t xml:space="preserve"> exceto </w:t>
      </w:r>
      <w:r w:rsidR="00121CFE">
        <w:t xml:space="preserve">para </w:t>
      </w:r>
      <w:r w:rsidR="001A68FA">
        <w:t>alunos do primeiro período dos cursos</w:t>
      </w:r>
      <w:r w:rsidR="00BB75B3">
        <w:t xml:space="preserve"> de Licenciatura</w:t>
      </w:r>
      <w:r w:rsidR="00F83095">
        <w:t>,</w:t>
      </w:r>
      <w:r w:rsidR="00BB75B3">
        <w:t xml:space="preserve"> </w:t>
      </w:r>
      <w:r w:rsidR="00F83095">
        <w:t>os quais</w:t>
      </w:r>
      <w:r w:rsidR="00BB75B3">
        <w:t xml:space="preserve"> serão analisados a partir dos dados sobre suas notas e </w:t>
      </w:r>
      <w:r w:rsidR="00BB397E">
        <w:t>frequ</w:t>
      </w:r>
      <w:r w:rsidR="00F83095">
        <w:t>ências</w:t>
      </w:r>
      <w:r w:rsidR="00BB75B3">
        <w:t xml:space="preserve"> disponibilizadas no sistema acadêmico</w:t>
      </w:r>
      <w:r w:rsidR="00F83095">
        <w:t xml:space="preserve"> até a data da avaliação</w:t>
      </w:r>
      <w:r w:rsidR="001A68FA">
        <w:t>;</w:t>
      </w:r>
    </w:p>
    <w:p w14:paraId="592870E1" w14:textId="77777777" w:rsidR="00F5601E" w:rsidRPr="00560D2E" w:rsidRDefault="00F5601E" w:rsidP="00967F76">
      <w:pPr>
        <w:ind w:left="284" w:hanging="284"/>
        <w:rPr>
          <w:sz w:val="14"/>
        </w:rPr>
      </w:pPr>
    </w:p>
    <w:p w14:paraId="52E65B33" w14:textId="77777777" w:rsidR="00B064A6" w:rsidRDefault="00B064A6" w:rsidP="00BA4B32"/>
    <w:p w14:paraId="6A459C0D" w14:textId="77777777" w:rsidR="000E0725" w:rsidRDefault="000E0725" w:rsidP="00AE0AAB">
      <w:pPr>
        <w:pStyle w:val="Ttulo1"/>
      </w:pPr>
      <w:r w:rsidRPr="00AE0AAB">
        <w:t xml:space="preserve">4. SELEÇÃO </w:t>
      </w:r>
    </w:p>
    <w:p w14:paraId="3B780C9C" w14:textId="77777777" w:rsidR="00C214C5" w:rsidRPr="00C214C5" w:rsidRDefault="00C214C5" w:rsidP="00C214C5"/>
    <w:p w14:paraId="5CDA043F" w14:textId="2F22D0D8" w:rsidR="000E0725" w:rsidRPr="008F158A" w:rsidRDefault="000E0725" w:rsidP="0081445D">
      <w:pPr>
        <w:rPr>
          <w:color w:val="auto"/>
        </w:rPr>
      </w:pPr>
      <w:r w:rsidRPr="0081445D">
        <w:t>O p</w:t>
      </w:r>
      <w:r w:rsidR="0043143F">
        <w:t>rocesso seletivo será realizado</w:t>
      </w:r>
      <w:r w:rsidRPr="0081445D">
        <w:t xml:space="preserve"> pelo</w:t>
      </w:r>
      <w:r w:rsidR="00B064A6" w:rsidRPr="0081445D">
        <w:t>s</w:t>
      </w:r>
      <w:r w:rsidRPr="0081445D">
        <w:t xml:space="preserve"> </w:t>
      </w:r>
      <w:r w:rsidR="00C214C5">
        <w:t xml:space="preserve">Docentes Orientadores </w:t>
      </w:r>
      <w:r w:rsidR="00FC044E">
        <w:t>d</w:t>
      </w:r>
      <w:r w:rsidR="00B064A6" w:rsidRPr="0081445D">
        <w:t>o</w:t>
      </w:r>
      <w:r w:rsidR="00C214C5">
        <w:t>s</w:t>
      </w:r>
      <w:r w:rsidR="00B064A6" w:rsidRPr="0081445D">
        <w:t xml:space="preserve"> </w:t>
      </w:r>
      <w:r w:rsidR="00B064A6" w:rsidRPr="008F158A">
        <w:rPr>
          <w:color w:val="auto"/>
        </w:rPr>
        <w:t>Subprojeto</w:t>
      </w:r>
      <w:r w:rsidR="00C214C5">
        <w:rPr>
          <w:color w:val="auto"/>
        </w:rPr>
        <w:t>s</w:t>
      </w:r>
      <w:r w:rsidR="00FC044E">
        <w:rPr>
          <w:color w:val="auto"/>
        </w:rPr>
        <w:t xml:space="preserve"> </w:t>
      </w:r>
      <w:r w:rsidR="00F02AC3">
        <w:rPr>
          <w:color w:val="auto"/>
        </w:rPr>
        <w:t xml:space="preserve">Residência Pedagógica do </w:t>
      </w:r>
      <w:r w:rsidR="00B064A6" w:rsidRPr="008F158A">
        <w:rPr>
          <w:color w:val="auto"/>
        </w:rPr>
        <w:t>IFPE</w:t>
      </w:r>
      <w:r w:rsidRPr="008F158A">
        <w:rPr>
          <w:color w:val="auto"/>
        </w:rPr>
        <w:t xml:space="preserve">, no </w:t>
      </w:r>
      <w:r w:rsidR="00B064A6" w:rsidRPr="008F158A">
        <w:rPr>
          <w:color w:val="auto"/>
        </w:rPr>
        <w:t>período de</w:t>
      </w:r>
      <w:r w:rsidR="00FC044E">
        <w:rPr>
          <w:color w:val="auto"/>
        </w:rPr>
        <w:t>scrito no item 9 deste Edital.</w:t>
      </w:r>
      <w:r w:rsidR="00B064A6" w:rsidRPr="008F158A">
        <w:rPr>
          <w:color w:val="auto"/>
        </w:rPr>
        <w:t xml:space="preserve"> </w:t>
      </w:r>
    </w:p>
    <w:p w14:paraId="32E1D62E" w14:textId="77777777" w:rsidR="005C4A86" w:rsidRPr="00560D2E" w:rsidRDefault="005C4A86" w:rsidP="0081445D">
      <w:pPr>
        <w:rPr>
          <w:sz w:val="10"/>
        </w:rPr>
      </w:pPr>
    </w:p>
    <w:p w14:paraId="1CE26EC4" w14:textId="54AC5158" w:rsidR="00BB75B3" w:rsidRPr="00F968EE" w:rsidRDefault="001F66F6" w:rsidP="00AB2DA2">
      <w:pPr>
        <w:rPr>
          <w:color w:val="FF0000"/>
        </w:rPr>
      </w:pPr>
      <w:r>
        <w:t xml:space="preserve">A seleção </w:t>
      </w:r>
      <w:r w:rsidR="00C0246F">
        <w:t xml:space="preserve">para </w:t>
      </w:r>
      <w:r w:rsidR="00C214C5">
        <w:rPr>
          <w:b/>
          <w:u w:val="single"/>
        </w:rPr>
        <w:t>residente</w:t>
      </w:r>
      <w:r w:rsidR="00C0246F" w:rsidRPr="005C4A86">
        <w:rPr>
          <w:b/>
          <w:u w:val="single"/>
        </w:rPr>
        <w:t xml:space="preserve"> bolsista</w:t>
      </w:r>
      <w:r w:rsidR="00C0246F">
        <w:t xml:space="preserve"> </w:t>
      </w:r>
      <w:r>
        <w:t>c</w:t>
      </w:r>
      <w:r w:rsidR="000E0725" w:rsidRPr="0081445D">
        <w:t xml:space="preserve">onstará de </w:t>
      </w:r>
      <w:r w:rsidR="0055784A">
        <w:t>uma</w:t>
      </w:r>
      <w:r w:rsidR="000E0725" w:rsidRPr="0081445D">
        <w:t xml:space="preserve"> fase:</w:t>
      </w:r>
      <w:r w:rsidR="00FC044E">
        <w:t xml:space="preserve"> Os candidatos que tiverem suas inscrições deferidas</w:t>
      </w:r>
      <w:r w:rsidR="002A34D9">
        <w:t>,</w:t>
      </w:r>
      <w:r w:rsidR="00FC044E">
        <w:t xml:space="preserve"> conforme documentação constante no item 3.2.</w:t>
      </w:r>
      <w:r w:rsidR="002A34D9">
        <w:t>,</w:t>
      </w:r>
      <w:r w:rsidR="000E0725" w:rsidRPr="0081445D">
        <w:t xml:space="preserve"> </w:t>
      </w:r>
      <w:r w:rsidR="00FC044E">
        <w:t xml:space="preserve">terão uma nota final correspondente a média </w:t>
      </w:r>
      <w:r w:rsidR="006A51B4">
        <w:t>ponderada com peso 3 para</w:t>
      </w:r>
      <w:r w:rsidR="00FC044E">
        <w:t xml:space="preserve"> a nota obtida </w:t>
      </w:r>
      <w:r w:rsidR="00560D2E">
        <w:t xml:space="preserve">através </w:t>
      </w:r>
      <w:r w:rsidR="00FC044E">
        <w:t>do coeficiente de rendimento do estudante</w:t>
      </w:r>
      <w:r w:rsidR="006A51B4">
        <w:t xml:space="preserve"> e com peso 7 para a </w:t>
      </w:r>
      <w:r w:rsidR="00AB2DA2">
        <w:t xml:space="preserve">nota atribuída a </w:t>
      </w:r>
      <w:r w:rsidR="000E0725" w:rsidRPr="0081445D">
        <w:rPr>
          <w:color w:val="auto"/>
        </w:rPr>
        <w:t xml:space="preserve">prova escrita, </w:t>
      </w:r>
      <w:r w:rsidR="00BB75B3" w:rsidRPr="0081445D">
        <w:rPr>
          <w:color w:val="auto"/>
        </w:rPr>
        <w:t>na qual cada candidato</w:t>
      </w:r>
      <w:r>
        <w:rPr>
          <w:color w:val="auto"/>
        </w:rPr>
        <w:t xml:space="preserve"> </w:t>
      </w:r>
      <w:r w:rsidR="006A51B4">
        <w:rPr>
          <w:color w:val="auto"/>
        </w:rPr>
        <w:t xml:space="preserve">versará sobre </w:t>
      </w:r>
      <w:r w:rsidR="00560D2E">
        <w:rPr>
          <w:color w:val="auto"/>
        </w:rPr>
        <w:t>fundamentos do Estágio Supervisionado, conhecimentos sobre o Programa Residência Pedagógica e resolução de questões de conhecimentos específicos correspondentes a área de seu Subprojeto</w:t>
      </w:r>
      <w:r w:rsidR="006A51B4">
        <w:rPr>
          <w:color w:val="auto"/>
        </w:rPr>
        <w:t xml:space="preserve"> </w:t>
      </w:r>
      <w:r w:rsidR="00560D2E">
        <w:rPr>
          <w:color w:val="auto"/>
        </w:rPr>
        <w:t>(Física ou Matemática ou Química).</w:t>
      </w:r>
    </w:p>
    <w:p w14:paraId="0471E68C" w14:textId="77777777" w:rsidR="000E0725" w:rsidRPr="00B064A6" w:rsidRDefault="000E0725" w:rsidP="00B064A6">
      <w:pPr>
        <w:pStyle w:val="Ttulo1"/>
      </w:pPr>
      <w:r w:rsidRPr="00B064A6">
        <w:lastRenderedPageBreak/>
        <w:t xml:space="preserve">5. RESULTADOS </w:t>
      </w:r>
    </w:p>
    <w:p w14:paraId="20A6403C" w14:textId="77777777" w:rsidR="00B064A6" w:rsidRDefault="00B064A6" w:rsidP="000E0725">
      <w:pPr>
        <w:pStyle w:val="Default"/>
        <w:rPr>
          <w:color w:val="FF0000"/>
          <w:sz w:val="23"/>
          <w:szCs w:val="23"/>
        </w:rPr>
      </w:pPr>
    </w:p>
    <w:p w14:paraId="24FAFA31" w14:textId="3A3A9E25" w:rsidR="00886500" w:rsidRPr="0005489E" w:rsidRDefault="00886500" w:rsidP="00B064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489E">
        <w:rPr>
          <w:rFonts w:ascii="Arial" w:hAnsi="Arial" w:cs="Arial"/>
          <w:color w:val="auto"/>
          <w:sz w:val="22"/>
          <w:szCs w:val="22"/>
        </w:rPr>
        <w:t>As listas parciais de seleção que</w:t>
      </w:r>
      <w:r w:rsidR="00C0246F" w:rsidRPr="0005489E">
        <w:rPr>
          <w:rFonts w:ascii="Arial" w:hAnsi="Arial" w:cs="Arial"/>
          <w:color w:val="auto"/>
          <w:sz w:val="22"/>
          <w:szCs w:val="22"/>
        </w:rPr>
        <w:t xml:space="preserve"> constam no item </w:t>
      </w:r>
      <w:proofErr w:type="gramStart"/>
      <w:r w:rsidR="00C0246F" w:rsidRPr="0005489E">
        <w:rPr>
          <w:rFonts w:ascii="Arial" w:hAnsi="Arial" w:cs="Arial"/>
          <w:color w:val="auto"/>
          <w:sz w:val="22"/>
          <w:szCs w:val="22"/>
        </w:rPr>
        <w:t>4</w:t>
      </w:r>
      <w:proofErr w:type="gramEnd"/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 deste edital</w:t>
      </w:r>
      <w:r w:rsidR="00451E0A" w:rsidRPr="0005489E">
        <w:rPr>
          <w:rFonts w:ascii="Arial" w:hAnsi="Arial" w:cs="Arial"/>
          <w:color w:val="auto"/>
          <w:sz w:val="22"/>
          <w:szCs w:val="22"/>
        </w:rPr>
        <w:t xml:space="preserve"> (resultados preliminares)</w:t>
      </w:r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 serão publicadas nos murais </w:t>
      </w:r>
      <w:r w:rsidR="006D1B50">
        <w:rPr>
          <w:rFonts w:ascii="Arial" w:hAnsi="Arial" w:cs="Arial"/>
          <w:color w:val="auto"/>
          <w:sz w:val="22"/>
          <w:szCs w:val="22"/>
        </w:rPr>
        <w:t xml:space="preserve">e nos sítios </w:t>
      </w:r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do IFPE </w:t>
      </w:r>
      <w:r w:rsidR="00D71249" w:rsidRPr="0005489E">
        <w:rPr>
          <w:rFonts w:ascii="Arial" w:hAnsi="Arial" w:cs="Arial"/>
          <w:i/>
          <w:color w:val="auto"/>
          <w:sz w:val="22"/>
          <w:szCs w:val="22"/>
        </w:rPr>
        <w:t>campus</w:t>
      </w:r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 </w:t>
      </w:r>
      <w:r w:rsidR="0005489E" w:rsidRPr="0005489E">
        <w:rPr>
          <w:rFonts w:ascii="Arial" w:hAnsi="Arial" w:cs="Arial"/>
          <w:color w:val="auto"/>
          <w:sz w:val="22"/>
          <w:szCs w:val="22"/>
        </w:rPr>
        <w:t xml:space="preserve">Pesqueira e IFPE </w:t>
      </w:r>
      <w:r w:rsidR="0005489E" w:rsidRPr="0005489E">
        <w:rPr>
          <w:rFonts w:ascii="Arial" w:hAnsi="Arial" w:cs="Arial"/>
          <w:i/>
          <w:color w:val="auto"/>
          <w:sz w:val="22"/>
          <w:szCs w:val="22"/>
        </w:rPr>
        <w:t>campus</w:t>
      </w:r>
      <w:r w:rsidR="0005489E" w:rsidRPr="0005489E">
        <w:rPr>
          <w:rFonts w:ascii="Arial" w:hAnsi="Arial" w:cs="Arial"/>
          <w:color w:val="auto"/>
          <w:sz w:val="22"/>
          <w:szCs w:val="22"/>
        </w:rPr>
        <w:t xml:space="preserve"> Vitória de Santo Antão</w:t>
      </w:r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 </w:t>
      </w:r>
      <w:r w:rsidR="005E0C27" w:rsidRPr="0005489E">
        <w:rPr>
          <w:rFonts w:ascii="Arial" w:hAnsi="Arial" w:cs="Arial"/>
          <w:color w:val="auto"/>
          <w:sz w:val="22"/>
          <w:szCs w:val="22"/>
        </w:rPr>
        <w:t>conforme data especificada no item 9</w:t>
      </w:r>
      <w:r w:rsidR="00D71249" w:rsidRPr="0005489E">
        <w:rPr>
          <w:rFonts w:ascii="Arial" w:hAnsi="Arial" w:cs="Arial"/>
          <w:color w:val="auto"/>
          <w:sz w:val="22"/>
          <w:szCs w:val="22"/>
        </w:rPr>
        <w:t>.</w:t>
      </w:r>
    </w:p>
    <w:p w14:paraId="4B5CECB6" w14:textId="7BD6BD58" w:rsidR="00853358" w:rsidRPr="0005489E" w:rsidRDefault="00853358" w:rsidP="00B064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489E">
        <w:rPr>
          <w:rFonts w:ascii="Arial" w:hAnsi="Arial" w:cs="Arial"/>
          <w:color w:val="auto"/>
          <w:sz w:val="22"/>
          <w:szCs w:val="22"/>
        </w:rPr>
        <w:t xml:space="preserve">O resultado final </w:t>
      </w:r>
      <w:r w:rsidR="000E0725" w:rsidRPr="0005489E">
        <w:rPr>
          <w:rFonts w:ascii="Arial" w:hAnsi="Arial" w:cs="Arial"/>
          <w:color w:val="auto"/>
          <w:sz w:val="22"/>
          <w:szCs w:val="22"/>
        </w:rPr>
        <w:t>dos bolsistas selecionados</w:t>
      </w:r>
      <w:r w:rsidR="00451E0A" w:rsidRPr="0005489E">
        <w:rPr>
          <w:rFonts w:ascii="Arial" w:hAnsi="Arial" w:cs="Arial"/>
          <w:color w:val="auto"/>
          <w:sz w:val="22"/>
          <w:szCs w:val="22"/>
        </w:rPr>
        <w:t xml:space="preserve"> (após recursos, quando houver)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 estará disponível </w:t>
      </w:r>
      <w:r w:rsidR="0005489E" w:rsidRPr="0005489E">
        <w:rPr>
          <w:rFonts w:ascii="Arial" w:hAnsi="Arial" w:cs="Arial"/>
          <w:color w:val="auto"/>
          <w:sz w:val="22"/>
          <w:szCs w:val="22"/>
        </w:rPr>
        <w:t xml:space="preserve">nos murais </w:t>
      </w:r>
      <w:r w:rsidR="006D1B50">
        <w:rPr>
          <w:rFonts w:ascii="Arial" w:hAnsi="Arial" w:cs="Arial"/>
          <w:color w:val="auto"/>
          <w:sz w:val="22"/>
          <w:szCs w:val="22"/>
        </w:rPr>
        <w:t>e nos sítios</w:t>
      </w:r>
      <w:r w:rsidR="006D1B50" w:rsidRPr="0005489E">
        <w:rPr>
          <w:rFonts w:ascii="Arial" w:hAnsi="Arial" w:cs="Arial"/>
          <w:color w:val="auto"/>
          <w:sz w:val="22"/>
          <w:szCs w:val="22"/>
        </w:rPr>
        <w:t xml:space="preserve"> </w:t>
      </w:r>
      <w:r w:rsidR="0005489E" w:rsidRPr="0005489E">
        <w:rPr>
          <w:rFonts w:ascii="Arial" w:hAnsi="Arial" w:cs="Arial"/>
          <w:color w:val="auto"/>
          <w:sz w:val="22"/>
          <w:szCs w:val="22"/>
        </w:rPr>
        <w:t xml:space="preserve">do IFPE </w:t>
      </w:r>
      <w:r w:rsidR="0005489E" w:rsidRPr="0005489E">
        <w:rPr>
          <w:rFonts w:ascii="Arial" w:hAnsi="Arial" w:cs="Arial"/>
          <w:i/>
          <w:color w:val="auto"/>
          <w:sz w:val="22"/>
          <w:szCs w:val="22"/>
        </w:rPr>
        <w:t>campus</w:t>
      </w:r>
      <w:r w:rsidR="0005489E" w:rsidRPr="0005489E">
        <w:rPr>
          <w:rFonts w:ascii="Arial" w:hAnsi="Arial" w:cs="Arial"/>
          <w:color w:val="auto"/>
          <w:sz w:val="22"/>
          <w:szCs w:val="22"/>
        </w:rPr>
        <w:t xml:space="preserve"> Pesqueira e IFPE </w:t>
      </w:r>
      <w:r w:rsidR="0005489E" w:rsidRPr="0005489E">
        <w:rPr>
          <w:rFonts w:ascii="Arial" w:hAnsi="Arial" w:cs="Arial"/>
          <w:i/>
          <w:color w:val="auto"/>
          <w:sz w:val="22"/>
          <w:szCs w:val="22"/>
        </w:rPr>
        <w:t>campus</w:t>
      </w:r>
      <w:r w:rsidR="0005489E" w:rsidRPr="0005489E">
        <w:rPr>
          <w:rFonts w:ascii="Arial" w:hAnsi="Arial" w:cs="Arial"/>
          <w:color w:val="auto"/>
          <w:sz w:val="22"/>
          <w:szCs w:val="22"/>
        </w:rPr>
        <w:t xml:space="preserve"> Vitória de Santo Antão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, </w:t>
      </w:r>
      <w:r w:rsidR="005E0C27" w:rsidRPr="0005489E">
        <w:rPr>
          <w:rFonts w:ascii="Arial" w:hAnsi="Arial" w:cs="Arial"/>
          <w:color w:val="auto"/>
          <w:sz w:val="22"/>
          <w:szCs w:val="22"/>
        </w:rPr>
        <w:t>conforme data especificada</w:t>
      </w:r>
      <w:r w:rsidRPr="0005489E">
        <w:rPr>
          <w:rFonts w:ascii="Arial" w:hAnsi="Arial" w:cs="Arial"/>
          <w:color w:val="auto"/>
          <w:sz w:val="22"/>
          <w:szCs w:val="22"/>
        </w:rPr>
        <w:t xml:space="preserve"> no item </w:t>
      </w:r>
      <w:proofErr w:type="gramStart"/>
      <w:r w:rsidRPr="0005489E">
        <w:rPr>
          <w:rFonts w:ascii="Arial" w:hAnsi="Arial" w:cs="Arial"/>
          <w:color w:val="auto"/>
          <w:sz w:val="22"/>
          <w:szCs w:val="22"/>
        </w:rPr>
        <w:t>9</w:t>
      </w:r>
      <w:proofErr w:type="gramEnd"/>
      <w:r w:rsidRPr="0005489E">
        <w:rPr>
          <w:rFonts w:ascii="Arial" w:hAnsi="Arial" w:cs="Arial"/>
          <w:color w:val="auto"/>
          <w:sz w:val="22"/>
          <w:szCs w:val="22"/>
        </w:rPr>
        <w:t>.</w:t>
      </w:r>
    </w:p>
    <w:p w14:paraId="46F1E3D3" w14:textId="6D2DF9F2" w:rsidR="00B064A6" w:rsidRPr="0081445D" w:rsidRDefault="006D1B50" w:rsidP="00B064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 apresentação dos dados e comprovante de conta bancári</w:t>
      </w:r>
      <w:r w:rsidR="00B064A6" w:rsidRPr="0005489E">
        <w:rPr>
          <w:rFonts w:ascii="Arial" w:hAnsi="Arial" w:cs="Arial"/>
          <w:color w:val="auto"/>
          <w:sz w:val="22"/>
          <w:szCs w:val="22"/>
        </w:rPr>
        <w:t>a será realizada</w:t>
      </w:r>
      <w:r w:rsidR="00853358" w:rsidRPr="0005489E">
        <w:rPr>
          <w:rFonts w:ascii="Arial" w:hAnsi="Arial" w:cs="Arial"/>
          <w:color w:val="auto"/>
          <w:sz w:val="22"/>
          <w:szCs w:val="22"/>
        </w:rPr>
        <w:t xml:space="preserve"> </w:t>
      </w:r>
      <w:r w:rsidR="0005489E" w:rsidRPr="0005489E">
        <w:rPr>
          <w:rFonts w:ascii="Arial" w:hAnsi="Arial" w:cs="Arial"/>
          <w:color w:val="auto"/>
          <w:sz w:val="22"/>
          <w:szCs w:val="22"/>
        </w:rPr>
        <w:t>na sala de Coordenação dos cursos de Licenciatura do IFPE no campus correspondente ao seu subprojeto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, </w:t>
      </w:r>
      <w:r w:rsidR="00853358" w:rsidRPr="0005489E">
        <w:rPr>
          <w:rFonts w:ascii="Arial" w:hAnsi="Arial" w:cs="Arial"/>
          <w:color w:val="auto"/>
          <w:sz w:val="22"/>
          <w:szCs w:val="22"/>
        </w:rPr>
        <w:t>no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 horário </w:t>
      </w:r>
      <w:r w:rsidR="00853358" w:rsidRPr="0005489E">
        <w:rPr>
          <w:rFonts w:ascii="Arial" w:hAnsi="Arial" w:cs="Arial"/>
          <w:color w:val="auto"/>
          <w:sz w:val="22"/>
          <w:szCs w:val="22"/>
        </w:rPr>
        <w:t>das 14h até 21h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, </w:t>
      </w:r>
      <w:r w:rsidR="00853358" w:rsidRPr="0005489E">
        <w:rPr>
          <w:rFonts w:ascii="Arial" w:hAnsi="Arial" w:cs="Arial"/>
          <w:color w:val="auto"/>
          <w:sz w:val="22"/>
          <w:szCs w:val="22"/>
        </w:rPr>
        <w:t xml:space="preserve">no período especificado no item </w:t>
      </w:r>
      <w:proofErr w:type="gramStart"/>
      <w:r w:rsidR="00853358" w:rsidRPr="0005489E">
        <w:rPr>
          <w:rFonts w:ascii="Arial" w:hAnsi="Arial" w:cs="Arial"/>
          <w:color w:val="auto"/>
          <w:sz w:val="22"/>
          <w:szCs w:val="22"/>
        </w:rPr>
        <w:t>9</w:t>
      </w:r>
      <w:proofErr w:type="gramEnd"/>
      <w:r w:rsidR="000E0725" w:rsidRPr="0005489E">
        <w:rPr>
          <w:rFonts w:ascii="Arial" w:hAnsi="Arial" w:cs="Arial"/>
          <w:color w:val="auto"/>
          <w:sz w:val="22"/>
          <w:szCs w:val="22"/>
        </w:rPr>
        <w:t>.</w:t>
      </w:r>
    </w:p>
    <w:p w14:paraId="48BDEA19" w14:textId="77777777" w:rsidR="00CB644B" w:rsidRDefault="00CB644B" w:rsidP="000E0725">
      <w:pPr>
        <w:pStyle w:val="Default"/>
        <w:rPr>
          <w:color w:val="FF0000"/>
          <w:sz w:val="23"/>
          <w:szCs w:val="23"/>
        </w:rPr>
      </w:pPr>
    </w:p>
    <w:p w14:paraId="38CA8FC2" w14:textId="77777777" w:rsidR="00CB644B" w:rsidRPr="00B064A6" w:rsidRDefault="00CB644B" w:rsidP="00CB644B">
      <w:pPr>
        <w:pStyle w:val="Ttulo1"/>
      </w:pPr>
      <w:r w:rsidRPr="00B064A6">
        <w:t>5</w:t>
      </w:r>
      <w:r>
        <w:t>.1. Dos Recursos</w:t>
      </w:r>
      <w:r w:rsidRPr="00B064A6">
        <w:t xml:space="preserve"> </w:t>
      </w:r>
    </w:p>
    <w:p w14:paraId="4DF9D4AD" w14:textId="77777777" w:rsidR="00B064A6" w:rsidRPr="00E1234F" w:rsidRDefault="00B064A6" w:rsidP="000E0725">
      <w:pPr>
        <w:pStyle w:val="Default"/>
        <w:rPr>
          <w:color w:val="FF0000"/>
          <w:sz w:val="8"/>
          <w:szCs w:val="23"/>
        </w:rPr>
      </w:pPr>
    </w:p>
    <w:p w14:paraId="0460CA77" w14:textId="17DA9FA5" w:rsidR="00CB644B" w:rsidRPr="00CB644B" w:rsidRDefault="00CB644B" w:rsidP="00CB64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489E">
        <w:rPr>
          <w:rFonts w:ascii="Arial" w:hAnsi="Arial" w:cs="Arial"/>
          <w:color w:val="auto"/>
          <w:sz w:val="22"/>
          <w:szCs w:val="22"/>
        </w:rPr>
        <w:t>Os recursos</w:t>
      </w:r>
      <w:r w:rsidR="005E0C27" w:rsidRPr="0005489E">
        <w:rPr>
          <w:rFonts w:ascii="Arial" w:hAnsi="Arial" w:cs="Arial"/>
          <w:color w:val="auto"/>
          <w:sz w:val="22"/>
          <w:szCs w:val="22"/>
        </w:rPr>
        <w:t xml:space="preserve"> deverão ser </w:t>
      </w:r>
      <w:r w:rsidR="00F5601E" w:rsidRPr="0005489E">
        <w:rPr>
          <w:rFonts w:ascii="Arial" w:hAnsi="Arial" w:cs="Arial"/>
          <w:color w:val="auto"/>
          <w:sz w:val="22"/>
          <w:szCs w:val="22"/>
        </w:rPr>
        <w:t>entregue</w:t>
      </w:r>
      <w:r w:rsidR="009D6CF7" w:rsidRPr="0005489E">
        <w:rPr>
          <w:rFonts w:ascii="Arial" w:hAnsi="Arial" w:cs="Arial"/>
          <w:color w:val="auto"/>
          <w:sz w:val="22"/>
          <w:szCs w:val="22"/>
        </w:rPr>
        <w:t>s</w:t>
      </w:r>
      <w:r w:rsidR="00F5601E" w:rsidRPr="0005489E">
        <w:rPr>
          <w:rFonts w:ascii="Arial" w:hAnsi="Arial" w:cs="Arial"/>
          <w:color w:val="auto"/>
          <w:sz w:val="22"/>
          <w:szCs w:val="22"/>
        </w:rPr>
        <w:t xml:space="preserve"> na</w:t>
      </w:r>
      <w:r w:rsidR="003A30D0" w:rsidRPr="0005489E">
        <w:rPr>
          <w:rFonts w:ascii="Arial" w:hAnsi="Arial" w:cs="Arial"/>
          <w:color w:val="auto"/>
          <w:sz w:val="22"/>
          <w:szCs w:val="22"/>
        </w:rPr>
        <w:t xml:space="preserve"> sala de Coordenação dos cursos de Licenciatura</w:t>
      </w:r>
      <w:r w:rsidR="009D6CF7" w:rsidRPr="0005489E">
        <w:rPr>
          <w:rFonts w:ascii="Arial" w:hAnsi="Arial" w:cs="Arial"/>
          <w:color w:val="auto"/>
          <w:sz w:val="22"/>
          <w:szCs w:val="22"/>
        </w:rPr>
        <w:t xml:space="preserve"> do IFPE </w:t>
      </w:r>
      <w:r w:rsidR="003A30D0" w:rsidRPr="0005489E">
        <w:rPr>
          <w:rFonts w:ascii="Arial" w:hAnsi="Arial" w:cs="Arial"/>
          <w:color w:val="auto"/>
          <w:sz w:val="22"/>
          <w:szCs w:val="22"/>
        </w:rPr>
        <w:t xml:space="preserve">no </w:t>
      </w:r>
      <w:r w:rsidR="009D6CF7" w:rsidRPr="0005489E">
        <w:rPr>
          <w:rFonts w:ascii="Arial" w:hAnsi="Arial" w:cs="Arial"/>
          <w:color w:val="auto"/>
          <w:sz w:val="22"/>
          <w:szCs w:val="22"/>
        </w:rPr>
        <w:t>campus</w:t>
      </w:r>
      <w:r w:rsidR="003A30D0" w:rsidRPr="0005489E">
        <w:rPr>
          <w:rFonts w:ascii="Arial" w:hAnsi="Arial" w:cs="Arial"/>
          <w:color w:val="auto"/>
          <w:sz w:val="22"/>
          <w:szCs w:val="22"/>
        </w:rPr>
        <w:t xml:space="preserve"> correspondente ao seu subprojeto</w:t>
      </w:r>
      <w:r w:rsidR="00F5601E" w:rsidRPr="0005489E">
        <w:rPr>
          <w:rFonts w:ascii="Arial" w:hAnsi="Arial" w:cs="Arial"/>
          <w:color w:val="auto"/>
          <w:sz w:val="22"/>
          <w:szCs w:val="22"/>
        </w:rPr>
        <w:t>, após a divulgação do resultado preliminar</w:t>
      </w:r>
      <w:r w:rsidRPr="0005489E">
        <w:rPr>
          <w:rFonts w:ascii="Arial" w:hAnsi="Arial" w:cs="Arial"/>
          <w:color w:val="auto"/>
          <w:sz w:val="22"/>
          <w:szCs w:val="22"/>
        </w:rPr>
        <w:t xml:space="preserve">, </w:t>
      </w:r>
      <w:r w:rsidR="00D772EB" w:rsidRPr="0005489E">
        <w:rPr>
          <w:rFonts w:ascii="Arial" w:hAnsi="Arial" w:cs="Arial"/>
          <w:color w:val="auto"/>
          <w:sz w:val="22"/>
          <w:szCs w:val="22"/>
        </w:rPr>
        <w:t xml:space="preserve">conforme cronograma mostrado no item </w:t>
      </w:r>
      <w:proofErr w:type="gramStart"/>
      <w:r w:rsidR="00D772EB" w:rsidRPr="0005489E">
        <w:rPr>
          <w:rFonts w:ascii="Arial" w:hAnsi="Arial" w:cs="Arial"/>
          <w:color w:val="auto"/>
          <w:sz w:val="22"/>
          <w:szCs w:val="22"/>
        </w:rPr>
        <w:t>9</w:t>
      </w:r>
      <w:proofErr w:type="gramEnd"/>
      <w:r w:rsidRPr="0005489E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043F400" w14:textId="513AAC1A" w:rsidR="00CB644B" w:rsidRDefault="00CB644B" w:rsidP="000E0725">
      <w:pPr>
        <w:pStyle w:val="Default"/>
        <w:rPr>
          <w:color w:val="FF0000"/>
          <w:sz w:val="23"/>
          <w:szCs w:val="23"/>
        </w:rPr>
      </w:pPr>
    </w:p>
    <w:p w14:paraId="52E9506A" w14:textId="77777777" w:rsidR="00E1234F" w:rsidRDefault="00E1234F" w:rsidP="000E0725">
      <w:pPr>
        <w:pStyle w:val="Default"/>
        <w:rPr>
          <w:color w:val="FF0000"/>
          <w:sz w:val="23"/>
          <w:szCs w:val="23"/>
        </w:rPr>
      </w:pPr>
    </w:p>
    <w:p w14:paraId="19F46364" w14:textId="77777777" w:rsidR="000E0725" w:rsidRDefault="000E0725" w:rsidP="00B064A6">
      <w:pPr>
        <w:pStyle w:val="Ttulo1"/>
      </w:pPr>
      <w:r w:rsidRPr="00B064A6">
        <w:t xml:space="preserve">6. CRITÉRIOS PARA SELEÇÃO </w:t>
      </w:r>
    </w:p>
    <w:p w14:paraId="4F95C06E" w14:textId="77777777" w:rsidR="00B064A6" w:rsidRPr="00B064A6" w:rsidRDefault="00B064A6" w:rsidP="00B064A6"/>
    <w:p w14:paraId="5A2792F8" w14:textId="55ACE7E8" w:rsidR="008E1A87" w:rsidRPr="00FD5202" w:rsidRDefault="008E1A87" w:rsidP="00FD5202">
      <w:pPr>
        <w:ind w:left="426" w:hanging="426"/>
        <w:rPr>
          <w:color w:val="auto"/>
          <w:lang w:eastAsia="pt-BR"/>
        </w:rPr>
      </w:pPr>
      <w:r w:rsidRPr="00FD5202">
        <w:rPr>
          <w:color w:val="auto"/>
          <w:lang w:eastAsia="pt-BR"/>
        </w:rPr>
        <w:t xml:space="preserve">I – </w:t>
      </w:r>
      <w:r w:rsidR="00FD5202" w:rsidRPr="00FD5202">
        <w:rPr>
          <w:color w:val="auto"/>
          <w:lang w:eastAsia="pt-BR"/>
        </w:rPr>
        <w:tab/>
      </w:r>
      <w:r w:rsidR="00FD5202">
        <w:rPr>
          <w:color w:val="auto"/>
          <w:lang w:eastAsia="pt-BR"/>
        </w:rPr>
        <w:t>E</w:t>
      </w:r>
      <w:r w:rsidRPr="00FD5202">
        <w:rPr>
          <w:color w:val="auto"/>
          <w:lang w:eastAsia="pt-BR"/>
        </w:rPr>
        <w:t>star regularmente matriculado em curso de licenciatura da IES na área do subprojeto;</w:t>
      </w:r>
    </w:p>
    <w:p w14:paraId="3B3E1713" w14:textId="41EF4F1B" w:rsidR="008E1A87" w:rsidRPr="00FD5202" w:rsidRDefault="008E1A87" w:rsidP="00FD5202">
      <w:pPr>
        <w:ind w:left="426" w:hanging="426"/>
        <w:rPr>
          <w:color w:val="auto"/>
          <w:lang w:eastAsia="pt-BR"/>
        </w:rPr>
      </w:pPr>
      <w:r w:rsidRPr="00FD5202">
        <w:rPr>
          <w:color w:val="auto"/>
          <w:lang w:eastAsia="pt-BR"/>
        </w:rPr>
        <w:t>II –</w:t>
      </w:r>
      <w:r w:rsidR="00FD5202" w:rsidRPr="00FD5202">
        <w:rPr>
          <w:color w:val="auto"/>
          <w:lang w:eastAsia="pt-BR"/>
        </w:rPr>
        <w:tab/>
      </w:r>
      <w:r w:rsidR="00FD5202" w:rsidRPr="00FD5202">
        <w:rPr>
          <w:lang w:eastAsia="pt-BR"/>
        </w:rPr>
        <w:t>Ter cursado o mínimo de 50% do curso ou estar cursando a partir do 5º período</w:t>
      </w:r>
      <w:r w:rsidRPr="00FD5202">
        <w:rPr>
          <w:color w:val="auto"/>
          <w:lang w:eastAsia="pt-BR"/>
        </w:rPr>
        <w:t>;</w:t>
      </w:r>
    </w:p>
    <w:p w14:paraId="58080BB8" w14:textId="3C54D2C9" w:rsidR="008E1A87" w:rsidRPr="00FD5202" w:rsidRDefault="008E1A87" w:rsidP="00FD5202">
      <w:pPr>
        <w:ind w:left="426" w:hanging="426"/>
        <w:rPr>
          <w:color w:val="auto"/>
          <w:lang w:eastAsia="pt-BR"/>
        </w:rPr>
      </w:pPr>
      <w:r w:rsidRPr="00FD5202">
        <w:rPr>
          <w:color w:val="auto"/>
          <w:lang w:eastAsia="pt-BR"/>
        </w:rPr>
        <w:t>III –</w:t>
      </w:r>
      <w:r w:rsidR="00FD5202" w:rsidRPr="00FD5202">
        <w:rPr>
          <w:color w:val="auto"/>
          <w:lang w:eastAsia="pt-BR"/>
        </w:rPr>
        <w:tab/>
      </w:r>
      <w:r w:rsidR="00FD5202" w:rsidRPr="00FD5202">
        <w:rPr>
          <w:lang w:eastAsia="pt-BR"/>
        </w:rPr>
        <w:t>Declarar ter condições de dedicar 440 horas para o desenvolvimento das atividades da residência pedagógica</w:t>
      </w:r>
      <w:r w:rsidRPr="00FD5202">
        <w:rPr>
          <w:color w:val="auto"/>
          <w:lang w:eastAsia="pt-BR"/>
        </w:rPr>
        <w:t>;</w:t>
      </w:r>
    </w:p>
    <w:p w14:paraId="47B66730" w14:textId="52AAEA16" w:rsidR="008E1A87" w:rsidRDefault="008E1A87" w:rsidP="00FD5202">
      <w:pPr>
        <w:ind w:left="426" w:hanging="426"/>
        <w:rPr>
          <w:color w:val="auto"/>
          <w:lang w:eastAsia="pt-BR"/>
        </w:rPr>
      </w:pPr>
      <w:r w:rsidRPr="00FD5202">
        <w:rPr>
          <w:color w:val="auto"/>
          <w:lang w:eastAsia="pt-BR"/>
        </w:rPr>
        <w:t>IV –</w:t>
      </w:r>
      <w:r w:rsidR="00FD5202">
        <w:rPr>
          <w:color w:val="auto"/>
          <w:lang w:eastAsia="pt-BR"/>
        </w:rPr>
        <w:tab/>
        <w:t>S</w:t>
      </w:r>
      <w:r w:rsidRPr="00FD5202">
        <w:rPr>
          <w:color w:val="auto"/>
          <w:lang w:eastAsia="pt-BR"/>
        </w:rPr>
        <w:t>er aprovado em processo seletivo realizado pel</w:t>
      </w:r>
      <w:r w:rsidR="00FD5202" w:rsidRPr="00FD5202">
        <w:rPr>
          <w:color w:val="auto"/>
          <w:lang w:eastAsia="pt-BR"/>
        </w:rPr>
        <w:t>a</w:t>
      </w:r>
      <w:r w:rsidRPr="00FD5202">
        <w:rPr>
          <w:color w:val="auto"/>
          <w:lang w:eastAsia="pt-BR"/>
        </w:rPr>
        <w:t xml:space="preserve"> IES.</w:t>
      </w:r>
    </w:p>
    <w:p w14:paraId="4145ACC2" w14:textId="6DBBEA6A" w:rsidR="00FD5202" w:rsidRPr="00FD5202" w:rsidRDefault="00FD5202" w:rsidP="00FD5202">
      <w:pPr>
        <w:ind w:left="426" w:hanging="426"/>
        <w:rPr>
          <w:color w:val="auto"/>
          <w:lang w:eastAsia="pt-BR"/>
        </w:rPr>
      </w:pPr>
      <w:r>
        <w:rPr>
          <w:color w:val="auto"/>
          <w:lang w:eastAsia="pt-BR"/>
        </w:rPr>
        <w:t>V -</w:t>
      </w:r>
      <w:r>
        <w:rPr>
          <w:color w:val="auto"/>
          <w:lang w:eastAsia="pt-BR"/>
        </w:rPr>
        <w:tab/>
      </w:r>
      <w:r w:rsidRPr="00FD5202">
        <w:rPr>
          <w:lang w:eastAsia="pt-BR"/>
        </w:rPr>
        <w:t>Firmar termo de compromisso.</w:t>
      </w:r>
    </w:p>
    <w:p w14:paraId="3BA17202" w14:textId="77777777" w:rsidR="008E1A87" w:rsidRDefault="008E1A87" w:rsidP="008E1A87">
      <w:pPr>
        <w:ind w:left="426"/>
        <w:rPr>
          <w:color w:val="auto"/>
          <w:sz w:val="24"/>
          <w:szCs w:val="24"/>
          <w:lang w:eastAsia="pt-BR"/>
        </w:rPr>
      </w:pPr>
    </w:p>
    <w:p w14:paraId="3943276E" w14:textId="45959DE3" w:rsidR="008E1A87" w:rsidRDefault="008E1A87" w:rsidP="008F6B00">
      <w:pPr>
        <w:ind w:left="851" w:hanging="425"/>
        <w:rPr>
          <w:lang w:eastAsia="pt-BR"/>
        </w:rPr>
      </w:pPr>
      <w:r w:rsidRPr="008F6B00">
        <w:rPr>
          <w:color w:val="auto"/>
          <w:lang w:eastAsia="pt-BR"/>
        </w:rPr>
        <w:t>§1º</w:t>
      </w:r>
      <w:r w:rsidR="008F6B00">
        <w:rPr>
          <w:color w:val="auto"/>
          <w:lang w:eastAsia="pt-BR"/>
        </w:rPr>
        <w:tab/>
      </w:r>
      <w:r w:rsidR="00FD5202" w:rsidRPr="00FD5202">
        <w:rPr>
          <w:lang w:eastAsia="pt-BR"/>
        </w:rPr>
        <w:t>O estudante de licenciatura que possuir vínculo empregatício ou estiver realizando estágio remunerado, poderá ser bolsista do programa de residência pedagógica, desde que não possua relação de trabalho com a IES participante ou com a escola onde desenvolverá as atividades do subprojeto.</w:t>
      </w:r>
    </w:p>
    <w:p w14:paraId="17D6DA1F" w14:textId="77777777" w:rsidR="008C7F23" w:rsidRPr="008C7F23" w:rsidRDefault="008C7F23" w:rsidP="008F6B00">
      <w:pPr>
        <w:ind w:left="851" w:hanging="425"/>
        <w:rPr>
          <w:color w:val="auto"/>
          <w:sz w:val="14"/>
          <w:szCs w:val="24"/>
          <w:lang w:eastAsia="pt-BR"/>
        </w:rPr>
      </w:pPr>
    </w:p>
    <w:p w14:paraId="604C7BB4" w14:textId="4B51BDEA" w:rsidR="008E1A87" w:rsidRPr="008F6B00" w:rsidRDefault="008E1A87" w:rsidP="008F6B00">
      <w:pPr>
        <w:ind w:left="851" w:hanging="425"/>
        <w:rPr>
          <w:color w:val="auto"/>
          <w:lang w:eastAsia="pt-BR"/>
        </w:rPr>
      </w:pPr>
      <w:r w:rsidRPr="008F6B00">
        <w:rPr>
          <w:color w:val="auto"/>
          <w:lang w:eastAsia="pt-BR"/>
        </w:rPr>
        <w:t>§2º</w:t>
      </w:r>
      <w:r w:rsidR="008F6B00">
        <w:rPr>
          <w:color w:val="auto"/>
          <w:lang w:eastAsia="pt-BR"/>
        </w:rPr>
        <w:tab/>
      </w:r>
      <w:r w:rsidR="008F6B00" w:rsidRPr="00FD5202">
        <w:rPr>
          <w:lang w:eastAsia="pt-BR"/>
        </w:rPr>
        <w:t>A instituição participante não poderá impor restrições a estudantes que possuem vínculo empregatício, exceto no caso previsto no</w:t>
      </w:r>
      <w:r w:rsidRPr="008F6B00">
        <w:rPr>
          <w:color w:val="auto"/>
          <w:lang w:eastAsia="pt-BR"/>
        </w:rPr>
        <w:t xml:space="preserve"> §1º.</w:t>
      </w:r>
    </w:p>
    <w:p w14:paraId="6E34594F" w14:textId="69530F80" w:rsidR="00FD5202" w:rsidRDefault="00FD5202" w:rsidP="008E1A87">
      <w:pPr>
        <w:ind w:left="426"/>
        <w:rPr>
          <w:color w:val="auto"/>
          <w:sz w:val="24"/>
          <w:szCs w:val="24"/>
          <w:lang w:eastAsia="pt-BR"/>
        </w:rPr>
      </w:pPr>
    </w:p>
    <w:p w14:paraId="6A57E5FE" w14:textId="77777777" w:rsidR="009B2C88" w:rsidRPr="0081445D" w:rsidRDefault="009B2C88" w:rsidP="003362B1">
      <w:pPr>
        <w:rPr>
          <w:color w:val="auto"/>
        </w:rPr>
      </w:pPr>
    </w:p>
    <w:p w14:paraId="491F3E7A" w14:textId="77777777" w:rsidR="003362B1" w:rsidRPr="0081445D" w:rsidRDefault="009700F3" w:rsidP="003362B1">
      <w:pPr>
        <w:pStyle w:val="Ttulo1"/>
      </w:pPr>
      <w:r w:rsidRPr="0081445D">
        <w:t>7</w:t>
      </w:r>
      <w:r w:rsidR="003362B1" w:rsidRPr="0081445D">
        <w:t>. COMPETÊNCIAS</w:t>
      </w:r>
      <w:r w:rsidR="00D33BA0">
        <w:t>/DEVERES</w:t>
      </w:r>
      <w:r w:rsidR="003362B1" w:rsidRPr="0081445D">
        <w:t xml:space="preserve"> DO</w:t>
      </w:r>
      <w:r w:rsidR="008E1A87">
        <w:t>S BOLSISTAS</w:t>
      </w:r>
    </w:p>
    <w:p w14:paraId="4EACBC2A" w14:textId="77777777" w:rsidR="003362B1" w:rsidRPr="0081445D" w:rsidRDefault="003362B1" w:rsidP="003362B1">
      <w:pPr>
        <w:rPr>
          <w:color w:val="auto"/>
        </w:rPr>
      </w:pPr>
    </w:p>
    <w:p w14:paraId="394F328A" w14:textId="243BC7D4" w:rsidR="00D33BA0" w:rsidRDefault="00D33BA0" w:rsidP="008F6B00">
      <w:pPr>
        <w:ind w:left="567" w:hanging="567"/>
        <w:rPr>
          <w:color w:val="auto"/>
          <w:lang w:eastAsia="pt-BR"/>
        </w:rPr>
      </w:pPr>
      <w:r w:rsidRPr="008F6B00">
        <w:rPr>
          <w:color w:val="auto"/>
          <w:lang w:eastAsia="pt-BR"/>
        </w:rPr>
        <w:t xml:space="preserve">I – </w:t>
      </w:r>
      <w:r w:rsidR="006944C2">
        <w:rPr>
          <w:color w:val="auto"/>
          <w:lang w:eastAsia="pt-BR"/>
        </w:rPr>
        <w:tab/>
      </w:r>
      <w:r w:rsidRPr="008F6B00">
        <w:rPr>
          <w:color w:val="auto"/>
          <w:lang w:eastAsia="pt-BR"/>
        </w:rPr>
        <w:t>participar das atividades definidas pelo projeto;</w:t>
      </w:r>
    </w:p>
    <w:p w14:paraId="246DD627" w14:textId="7BA58C5A" w:rsidR="008C7F23" w:rsidRPr="008F6B00" w:rsidRDefault="008C7F23" w:rsidP="008F6B00">
      <w:pPr>
        <w:ind w:left="567" w:hanging="567"/>
        <w:rPr>
          <w:color w:val="auto"/>
          <w:lang w:eastAsia="pt-BR"/>
        </w:rPr>
      </w:pPr>
      <w:r>
        <w:t>II-</w:t>
      </w:r>
      <w:r>
        <w:tab/>
        <w:t>elaborar seu plano de atividades em conjunto com docente orientador e o preceptor;</w:t>
      </w:r>
    </w:p>
    <w:p w14:paraId="363786FB" w14:textId="6A5AF512" w:rsidR="00D33BA0" w:rsidRDefault="00D33BA0" w:rsidP="008F6B00">
      <w:pPr>
        <w:ind w:left="567" w:hanging="567"/>
        <w:rPr>
          <w:color w:val="auto"/>
          <w:lang w:eastAsia="pt-BR"/>
        </w:rPr>
      </w:pPr>
      <w:r w:rsidRPr="008F6B00">
        <w:rPr>
          <w:color w:val="auto"/>
          <w:lang w:eastAsia="pt-BR"/>
        </w:rPr>
        <w:t>II</w:t>
      </w:r>
      <w:r w:rsidR="008C7F23">
        <w:rPr>
          <w:color w:val="auto"/>
          <w:lang w:eastAsia="pt-BR"/>
        </w:rPr>
        <w:t>I</w:t>
      </w:r>
      <w:r w:rsidRPr="008F6B00">
        <w:rPr>
          <w:color w:val="auto"/>
          <w:lang w:eastAsia="pt-BR"/>
        </w:rPr>
        <w:t xml:space="preserve"> – </w:t>
      </w:r>
      <w:r w:rsidR="006944C2">
        <w:rPr>
          <w:color w:val="auto"/>
          <w:lang w:eastAsia="pt-BR"/>
        </w:rPr>
        <w:tab/>
      </w:r>
      <w:r w:rsidR="008C7F23">
        <w:t>cumprir a carga horária mínima 440 horas de residência nos termos da Portaria 38/2018</w:t>
      </w:r>
      <w:r w:rsidRPr="008F6B00">
        <w:rPr>
          <w:color w:val="auto"/>
          <w:lang w:eastAsia="pt-BR"/>
        </w:rPr>
        <w:t>;</w:t>
      </w:r>
    </w:p>
    <w:p w14:paraId="1EDBC674" w14:textId="5304631B" w:rsidR="008C7F23" w:rsidRPr="008F6B00" w:rsidRDefault="008C7F23" w:rsidP="008F6B00">
      <w:pPr>
        <w:ind w:left="567" w:hanging="567"/>
        <w:rPr>
          <w:color w:val="auto"/>
          <w:lang w:eastAsia="pt-BR"/>
        </w:rPr>
      </w:pPr>
      <w:r>
        <w:rPr>
          <w:color w:val="auto"/>
          <w:lang w:eastAsia="pt-BR"/>
        </w:rPr>
        <w:t>IV-</w:t>
      </w:r>
      <w:r>
        <w:rPr>
          <w:color w:val="auto"/>
          <w:lang w:eastAsia="pt-BR"/>
        </w:rPr>
        <w:tab/>
      </w:r>
      <w:r>
        <w:t>desenvolver as ações do plano de atividades com assiduidade e de forma acadêmica, profissional e ética;</w:t>
      </w:r>
    </w:p>
    <w:p w14:paraId="0B422D7E" w14:textId="586D358A" w:rsidR="00D33BA0" w:rsidRDefault="008C7F23" w:rsidP="008F6B00">
      <w:pPr>
        <w:ind w:left="567" w:hanging="567"/>
        <w:rPr>
          <w:color w:val="auto"/>
          <w:lang w:eastAsia="pt-BR"/>
        </w:rPr>
      </w:pPr>
      <w:r>
        <w:rPr>
          <w:color w:val="auto"/>
          <w:lang w:eastAsia="pt-BR"/>
        </w:rPr>
        <w:t>V</w:t>
      </w:r>
      <w:r w:rsidR="00D33BA0" w:rsidRPr="008F6B00">
        <w:rPr>
          <w:color w:val="auto"/>
          <w:lang w:eastAsia="pt-BR"/>
        </w:rPr>
        <w:t xml:space="preserve"> – </w:t>
      </w:r>
      <w:r w:rsidR="006944C2">
        <w:rPr>
          <w:color w:val="auto"/>
          <w:lang w:eastAsia="pt-BR"/>
        </w:rPr>
        <w:tab/>
      </w:r>
      <w:r w:rsidR="00D33BA0" w:rsidRPr="008F6B00">
        <w:rPr>
          <w:color w:val="auto"/>
          <w:lang w:eastAsia="pt-BR"/>
        </w:rPr>
        <w:t>tratar todos os membros do programa e da comunidade escolar com cordialidade, respeito e formalidade adequada;</w:t>
      </w:r>
    </w:p>
    <w:p w14:paraId="6D31D9A7" w14:textId="70ABD7BB" w:rsidR="008C7F23" w:rsidRPr="008F6B00" w:rsidRDefault="008C7F23" w:rsidP="008F6B00">
      <w:pPr>
        <w:ind w:left="567" w:hanging="567"/>
        <w:rPr>
          <w:color w:val="auto"/>
          <w:lang w:eastAsia="pt-BR"/>
        </w:rPr>
      </w:pPr>
      <w:r>
        <w:rPr>
          <w:color w:val="auto"/>
          <w:lang w:eastAsia="pt-BR"/>
        </w:rPr>
        <w:t>VI -</w:t>
      </w:r>
      <w:r>
        <w:rPr>
          <w:color w:val="auto"/>
          <w:lang w:eastAsia="pt-BR"/>
        </w:rPr>
        <w:tab/>
      </w:r>
      <w:r>
        <w:t>comunicar qualquer irregularidade no andamento da residência ao seu docente orientador ou a coordenação institucional do Projeto na IES;</w:t>
      </w:r>
    </w:p>
    <w:p w14:paraId="04D7FA3E" w14:textId="19824848" w:rsidR="00D33BA0" w:rsidRPr="008F6B00" w:rsidRDefault="00D33BA0" w:rsidP="008F6B00">
      <w:pPr>
        <w:ind w:left="567" w:hanging="567"/>
        <w:rPr>
          <w:color w:val="auto"/>
          <w:lang w:eastAsia="pt-BR"/>
        </w:rPr>
      </w:pPr>
      <w:r w:rsidRPr="008F6B00">
        <w:rPr>
          <w:color w:val="auto"/>
          <w:lang w:eastAsia="pt-BR"/>
        </w:rPr>
        <w:t>V</w:t>
      </w:r>
      <w:r w:rsidR="008C7F23">
        <w:rPr>
          <w:color w:val="auto"/>
          <w:lang w:eastAsia="pt-BR"/>
        </w:rPr>
        <w:t>II</w:t>
      </w:r>
      <w:r w:rsidRPr="008F6B00">
        <w:rPr>
          <w:color w:val="auto"/>
          <w:lang w:eastAsia="pt-BR"/>
        </w:rPr>
        <w:t xml:space="preserve"> – </w:t>
      </w:r>
      <w:r w:rsidR="006944C2">
        <w:rPr>
          <w:color w:val="auto"/>
          <w:lang w:eastAsia="pt-BR"/>
        </w:rPr>
        <w:tab/>
      </w:r>
      <w:r w:rsidRPr="008F6B00">
        <w:rPr>
          <w:color w:val="auto"/>
          <w:lang w:eastAsia="pt-BR"/>
        </w:rPr>
        <w:t>atentar-se à utilização da língua portuguesa de acordo com a norma culta, quando se tratar de comunicação formal do programa;</w:t>
      </w:r>
    </w:p>
    <w:p w14:paraId="6CA7CA3A" w14:textId="47B7F6F7" w:rsidR="00D33BA0" w:rsidRPr="008F6B00" w:rsidRDefault="00D33BA0" w:rsidP="008F6B00">
      <w:pPr>
        <w:ind w:left="567" w:hanging="567"/>
        <w:rPr>
          <w:color w:val="auto"/>
          <w:lang w:eastAsia="pt-BR"/>
        </w:rPr>
      </w:pPr>
      <w:r w:rsidRPr="008F6B00">
        <w:rPr>
          <w:color w:val="auto"/>
          <w:lang w:eastAsia="pt-BR"/>
        </w:rPr>
        <w:t>V</w:t>
      </w:r>
      <w:r w:rsidR="008C7F23">
        <w:rPr>
          <w:color w:val="auto"/>
          <w:lang w:eastAsia="pt-BR"/>
        </w:rPr>
        <w:t>III</w:t>
      </w:r>
      <w:r w:rsidRPr="008F6B00">
        <w:rPr>
          <w:color w:val="auto"/>
          <w:lang w:eastAsia="pt-BR"/>
        </w:rPr>
        <w:t xml:space="preserve"> – assinar Termo de Compromisso do programa</w:t>
      </w:r>
      <w:r w:rsidR="00D324C8" w:rsidRPr="008F6B00">
        <w:rPr>
          <w:color w:val="auto"/>
          <w:lang w:eastAsia="pt-BR"/>
        </w:rPr>
        <w:t xml:space="preserve"> (ANEXO II)</w:t>
      </w:r>
      <w:r w:rsidRPr="008F6B00">
        <w:rPr>
          <w:color w:val="auto"/>
          <w:lang w:eastAsia="pt-BR"/>
        </w:rPr>
        <w:t>;</w:t>
      </w:r>
    </w:p>
    <w:p w14:paraId="7C060BA0" w14:textId="389577F9" w:rsidR="00D33BA0" w:rsidRPr="008F6B00" w:rsidRDefault="008C7F23" w:rsidP="008F6B00">
      <w:pPr>
        <w:ind w:left="567" w:hanging="567"/>
        <w:rPr>
          <w:color w:val="auto"/>
          <w:lang w:eastAsia="pt-BR"/>
        </w:rPr>
      </w:pPr>
      <w:r>
        <w:rPr>
          <w:color w:val="auto"/>
          <w:lang w:eastAsia="pt-BR"/>
        </w:rPr>
        <w:t>IX</w:t>
      </w:r>
      <w:r w:rsidR="00D33BA0" w:rsidRPr="008F6B00">
        <w:rPr>
          <w:color w:val="auto"/>
          <w:lang w:eastAsia="pt-BR"/>
        </w:rPr>
        <w:t xml:space="preserve"> – </w:t>
      </w:r>
      <w:r w:rsidR="006944C2">
        <w:rPr>
          <w:color w:val="auto"/>
          <w:lang w:eastAsia="pt-BR"/>
        </w:rPr>
        <w:tab/>
      </w:r>
      <w:r w:rsidR="00D33BA0" w:rsidRPr="008F6B00">
        <w:rPr>
          <w:color w:val="auto"/>
          <w:lang w:eastAsia="pt-BR"/>
        </w:rPr>
        <w:t xml:space="preserve">restituir </w:t>
      </w:r>
      <w:proofErr w:type="gramStart"/>
      <w:r w:rsidR="00D33BA0" w:rsidRPr="008F6B00">
        <w:rPr>
          <w:color w:val="auto"/>
          <w:lang w:eastAsia="pt-BR"/>
        </w:rPr>
        <w:t>à</w:t>
      </w:r>
      <w:proofErr w:type="gramEnd"/>
      <w:r w:rsidR="00D33BA0" w:rsidRPr="008F6B00">
        <w:rPr>
          <w:color w:val="auto"/>
          <w:lang w:eastAsia="pt-BR"/>
        </w:rPr>
        <w:t xml:space="preserve"> Capes eventuais benefícios recebidos indevidamente do programa, por meio de Guia de Recolhimento da União (GRU);</w:t>
      </w:r>
    </w:p>
    <w:p w14:paraId="0EF9035F" w14:textId="2A910F19" w:rsidR="00D33BA0" w:rsidRPr="008F6B00" w:rsidRDefault="008C7F23" w:rsidP="008F6B00">
      <w:pPr>
        <w:ind w:left="567" w:hanging="567"/>
        <w:rPr>
          <w:color w:val="auto"/>
          <w:lang w:eastAsia="pt-BR"/>
        </w:rPr>
      </w:pPr>
      <w:r>
        <w:rPr>
          <w:color w:val="auto"/>
          <w:lang w:eastAsia="pt-BR"/>
        </w:rPr>
        <w:t>X</w:t>
      </w:r>
      <w:r w:rsidR="00D33BA0" w:rsidRPr="008F6B00">
        <w:rPr>
          <w:color w:val="auto"/>
          <w:lang w:eastAsia="pt-BR"/>
        </w:rPr>
        <w:t xml:space="preserve"> – </w:t>
      </w:r>
      <w:r w:rsidR="006944C2">
        <w:rPr>
          <w:color w:val="auto"/>
          <w:lang w:eastAsia="pt-BR"/>
        </w:rPr>
        <w:tab/>
      </w:r>
      <w:r w:rsidR="00D33BA0" w:rsidRPr="008F6B00">
        <w:rPr>
          <w:color w:val="auto"/>
          <w:lang w:eastAsia="pt-BR"/>
        </w:rPr>
        <w:t xml:space="preserve">informar imediatamente ao </w:t>
      </w:r>
      <w:r w:rsidR="006944C2">
        <w:rPr>
          <w:color w:val="auto"/>
          <w:lang w:eastAsia="pt-BR"/>
        </w:rPr>
        <w:t>Professor Orientador</w:t>
      </w:r>
      <w:r w:rsidR="00D33BA0" w:rsidRPr="008F6B00">
        <w:rPr>
          <w:color w:val="auto"/>
          <w:lang w:eastAsia="pt-BR"/>
        </w:rPr>
        <w:t xml:space="preserve"> qualquer irregularidade no recebimento de sua bolsa;</w:t>
      </w:r>
    </w:p>
    <w:p w14:paraId="02030BF0" w14:textId="54C76EA3" w:rsidR="00D33BA0" w:rsidRPr="008F6B00" w:rsidRDefault="008C7F23" w:rsidP="008F6B00">
      <w:pPr>
        <w:ind w:left="567" w:hanging="567"/>
        <w:rPr>
          <w:color w:val="auto"/>
          <w:lang w:eastAsia="pt-BR"/>
        </w:rPr>
      </w:pPr>
      <w:r>
        <w:rPr>
          <w:color w:val="auto"/>
          <w:lang w:eastAsia="pt-BR"/>
        </w:rPr>
        <w:lastRenderedPageBreak/>
        <w:t>X</w:t>
      </w:r>
      <w:r w:rsidR="00D33BA0" w:rsidRPr="008F6B00">
        <w:rPr>
          <w:color w:val="auto"/>
          <w:lang w:eastAsia="pt-BR"/>
        </w:rPr>
        <w:t>I –</w:t>
      </w:r>
      <w:r w:rsidR="006944C2">
        <w:rPr>
          <w:color w:val="auto"/>
          <w:lang w:eastAsia="pt-BR"/>
        </w:rPr>
        <w:tab/>
      </w:r>
      <w:r>
        <w:t>elaborar e entregar os relatórios previstos no prazo estabelecido no plano de atividade</w:t>
      </w:r>
      <w:r w:rsidR="00D33BA0" w:rsidRPr="008F6B00">
        <w:rPr>
          <w:color w:val="auto"/>
          <w:lang w:eastAsia="pt-BR"/>
        </w:rPr>
        <w:t>;</w:t>
      </w:r>
    </w:p>
    <w:p w14:paraId="35E5CAEE" w14:textId="6D378733" w:rsidR="00D33BA0" w:rsidRPr="008F6B00" w:rsidRDefault="00D33BA0" w:rsidP="008F6B00">
      <w:pPr>
        <w:ind w:left="567" w:hanging="567"/>
        <w:rPr>
          <w:color w:val="auto"/>
          <w:lang w:eastAsia="pt-BR"/>
        </w:rPr>
      </w:pPr>
      <w:r w:rsidRPr="008F6B00">
        <w:rPr>
          <w:color w:val="auto"/>
          <w:lang w:eastAsia="pt-BR"/>
        </w:rPr>
        <w:t>X</w:t>
      </w:r>
      <w:r w:rsidR="008C7F23">
        <w:rPr>
          <w:color w:val="auto"/>
          <w:lang w:eastAsia="pt-BR"/>
        </w:rPr>
        <w:t>II</w:t>
      </w:r>
      <w:r w:rsidRPr="008F6B00">
        <w:rPr>
          <w:color w:val="auto"/>
          <w:lang w:eastAsia="pt-BR"/>
        </w:rPr>
        <w:t xml:space="preserve"> – </w:t>
      </w:r>
      <w:r w:rsidR="006944C2">
        <w:rPr>
          <w:color w:val="auto"/>
          <w:lang w:eastAsia="pt-BR"/>
        </w:rPr>
        <w:tab/>
      </w:r>
      <w:r w:rsidR="008C7F23">
        <w:t>participar das atividades de acompanhamento e avaliação do programa definidas pela Capes ou pela IES</w:t>
      </w:r>
      <w:r w:rsidRPr="008F6B00">
        <w:rPr>
          <w:color w:val="auto"/>
          <w:lang w:eastAsia="pt-BR"/>
        </w:rPr>
        <w:t>;</w:t>
      </w:r>
    </w:p>
    <w:p w14:paraId="4BA6CCE6" w14:textId="3B6C6052" w:rsidR="00D33BA0" w:rsidRPr="008F6B00" w:rsidRDefault="00D33BA0" w:rsidP="008F6B00">
      <w:pPr>
        <w:ind w:left="567" w:hanging="567"/>
        <w:rPr>
          <w:color w:val="auto"/>
          <w:lang w:eastAsia="pt-BR"/>
        </w:rPr>
      </w:pPr>
      <w:r w:rsidRPr="008F6B00">
        <w:rPr>
          <w:color w:val="auto"/>
          <w:lang w:eastAsia="pt-BR"/>
        </w:rPr>
        <w:t>X</w:t>
      </w:r>
      <w:r w:rsidR="008C7F23">
        <w:rPr>
          <w:color w:val="auto"/>
          <w:lang w:eastAsia="pt-BR"/>
        </w:rPr>
        <w:t>III</w:t>
      </w:r>
      <w:r w:rsidRPr="008F6B00">
        <w:rPr>
          <w:color w:val="auto"/>
          <w:lang w:eastAsia="pt-BR"/>
        </w:rPr>
        <w:t xml:space="preserve"> –</w:t>
      </w:r>
      <w:r w:rsidR="006944C2">
        <w:rPr>
          <w:color w:val="auto"/>
          <w:lang w:eastAsia="pt-BR"/>
        </w:rPr>
        <w:tab/>
      </w:r>
      <w:r w:rsidRPr="008F6B00">
        <w:rPr>
          <w:color w:val="auto"/>
          <w:lang w:eastAsia="pt-BR"/>
        </w:rPr>
        <w:t>assinar termo de desligamento do projeto, quando couber.</w:t>
      </w:r>
    </w:p>
    <w:p w14:paraId="590F757C" w14:textId="77777777" w:rsidR="00D33BA0" w:rsidRDefault="00D33BA0" w:rsidP="00D33BA0">
      <w:pPr>
        <w:ind w:left="426"/>
        <w:jc w:val="left"/>
        <w:rPr>
          <w:color w:val="auto"/>
          <w:sz w:val="24"/>
          <w:szCs w:val="24"/>
          <w:lang w:eastAsia="pt-BR"/>
        </w:rPr>
      </w:pPr>
    </w:p>
    <w:p w14:paraId="43C4AE5E" w14:textId="58D46DE7" w:rsidR="008E1A87" w:rsidRDefault="008C7F23" w:rsidP="008C7F23">
      <w:pPr>
        <w:ind w:left="851" w:hanging="425"/>
        <w:rPr>
          <w:color w:val="auto"/>
          <w:lang w:eastAsia="pt-BR"/>
        </w:rPr>
      </w:pPr>
      <w:r w:rsidRPr="008F6B00">
        <w:rPr>
          <w:color w:val="auto"/>
          <w:lang w:eastAsia="pt-BR"/>
        </w:rPr>
        <w:t>§</w:t>
      </w:r>
      <w:r>
        <w:rPr>
          <w:color w:val="auto"/>
          <w:lang w:eastAsia="pt-BR"/>
        </w:rPr>
        <w:t>1</w:t>
      </w:r>
      <w:r w:rsidRPr="008F6B00">
        <w:rPr>
          <w:color w:val="auto"/>
          <w:lang w:eastAsia="pt-BR"/>
        </w:rPr>
        <w:t>º</w:t>
      </w:r>
      <w:r w:rsidRPr="006944C2">
        <w:rPr>
          <w:color w:val="auto"/>
          <w:lang w:eastAsia="pt-BR"/>
        </w:rPr>
        <w:t xml:space="preserve"> </w:t>
      </w:r>
      <w:r w:rsidR="00D33BA0" w:rsidRPr="006944C2">
        <w:rPr>
          <w:color w:val="auto"/>
          <w:lang w:eastAsia="pt-BR"/>
        </w:rPr>
        <w:t xml:space="preserve">É vedado ao bolsista </w:t>
      </w:r>
      <w:r w:rsidR="006944C2">
        <w:rPr>
          <w:color w:val="auto"/>
          <w:lang w:eastAsia="pt-BR"/>
        </w:rPr>
        <w:t>Residente</w:t>
      </w:r>
      <w:r w:rsidR="00D33BA0" w:rsidRPr="006944C2">
        <w:rPr>
          <w:color w:val="auto"/>
          <w:lang w:eastAsia="pt-BR"/>
        </w:rPr>
        <w:t xml:space="preserve"> assumir a rotina de</w:t>
      </w:r>
      <w:r w:rsidR="006944C2">
        <w:rPr>
          <w:color w:val="auto"/>
          <w:lang w:eastAsia="pt-BR"/>
        </w:rPr>
        <w:t xml:space="preserve"> </w:t>
      </w:r>
      <w:r w:rsidR="00D33BA0" w:rsidRPr="006944C2">
        <w:rPr>
          <w:color w:val="auto"/>
          <w:lang w:eastAsia="pt-BR"/>
        </w:rPr>
        <w:t>atribuições dos docentes da escola ou atividades de suporte administrativo ou operacional.</w:t>
      </w:r>
    </w:p>
    <w:p w14:paraId="37761652" w14:textId="4843096D" w:rsidR="008C7F23" w:rsidRPr="008C7F23" w:rsidRDefault="008C7F23" w:rsidP="008C7F23">
      <w:pPr>
        <w:ind w:left="851" w:hanging="425"/>
        <w:rPr>
          <w:color w:val="auto"/>
          <w:sz w:val="14"/>
        </w:rPr>
      </w:pPr>
    </w:p>
    <w:p w14:paraId="4ECD78EF" w14:textId="724D61DD" w:rsidR="008C7F23" w:rsidRPr="006944C2" w:rsidRDefault="008C7F23" w:rsidP="008C7F23">
      <w:pPr>
        <w:ind w:left="851" w:hanging="425"/>
        <w:rPr>
          <w:color w:val="auto"/>
        </w:rPr>
      </w:pPr>
      <w:r w:rsidRPr="008F6B00">
        <w:rPr>
          <w:color w:val="auto"/>
          <w:lang w:eastAsia="pt-BR"/>
        </w:rPr>
        <w:t>§2º</w:t>
      </w:r>
      <w:r>
        <w:t xml:space="preserve"> No Programa de Residência Pedagógica, a não conclusão do Plano de atividades pelo bolsista na modalidade de residente acarreta a obrigação de restituir os valores despendidos com a bolsa, salvo se motivada por caso fortuito, força maior, circunstância alheia à sua vontade ou doença grave devidamente comprovada. A avaliação dessas situações fica condicionada à aprovação pela Diretoria de Formação de Professores da Capes, em despacho fundamentado.</w:t>
      </w:r>
    </w:p>
    <w:p w14:paraId="6B621C78" w14:textId="77777777" w:rsidR="008E1A87" w:rsidRDefault="008E1A87" w:rsidP="003362B1">
      <w:pPr>
        <w:ind w:left="350" w:hanging="350"/>
        <w:rPr>
          <w:color w:val="auto"/>
        </w:rPr>
      </w:pPr>
    </w:p>
    <w:p w14:paraId="75066E02" w14:textId="77777777" w:rsidR="003362B1" w:rsidRPr="00DF40CA" w:rsidRDefault="003362B1" w:rsidP="000E0725">
      <w:pPr>
        <w:pStyle w:val="Default"/>
        <w:rPr>
          <w:b/>
          <w:bCs/>
          <w:color w:val="auto"/>
          <w:sz w:val="2"/>
          <w:szCs w:val="23"/>
        </w:rPr>
      </w:pPr>
    </w:p>
    <w:p w14:paraId="12B73C6A" w14:textId="77777777" w:rsidR="00864377" w:rsidRPr="0081445D" w:rsidRDefault="00864377" w:rsidP="000E0725">
      <w:pPr>
        <w:pStyle w:val="Default"/>
        <w:rPr>
          <w:b/>
          <w:bCs/>
          <w:color w:val="auto"/>
          <w:sz w:val="23"/>
          <w:szCs w:val="23"/>
        </w:rPr>
      </w:pPr>
    </w:p>
    <w:p w14:paraId="1A956163" w14:textId="77777777" w:rsidR="000E0725" w:rsidRPr="0081445D" w:rsidRDefault="00A36308" w:rsidP="00B064A6">
      <w:pPr>
        <w:pStyle w:val="Ttulo1"/>
      </w:pPr>
      <w:r w:rsidRPr="0081445D">
        <w:t>8</w:t>
      </w:r>
      <w:r w:rsidR="000E0725" w:rsidRPr="0081445D">
        <w:t xml:space="preserve">. DESLIGAMENTO DO PROGRAMA </w:t>
      </w:r>
    </w:p>
    <w:p w14:paraId="6FC5D340" w14:textId="77777777" w:rsidR="00B064A6" w:rsidRPr="0081445D" w:rsidRDefault="00B064A6" w:rsidP="00B064A6">
      <w:pPr>
        <w:rPr>
          <w:color w:val="auto"/>
        </w:rPr>
      </w:pPr>
    </w:p>
    <w:p w14:paraId="1346389C" w14:textId="2535DB1E" w:rsidR="000E0725" w:rsidRDefault="000E0725" w:rsidP="00C41867">
      <w:pPr>
        <w:pStyle w:val="Ttulo1"/>
      </w:pPr>
      <w:r w:rsidRPr="0081445D">
        <w:t>O aluno bols</w:t>
      </w:r>
      <w:r w:rsidR="0060256B" w:rsidRPr="0081445D">
        <w:t>ista será desligado d</w:t>
      </w:r>
      <w:r w:rsidR="006944C2">
        <w:t>a Residência Pedagógica</w:t>
      </w:r>
      <w:r w:rsidRPr="0081445D">
        <w:t xml:space="preserve"> quando: </w:t>
      </w:r>
    </w:p>
    <w:p w14:paraId="07F683FB" w14:textId="77777777" w:rsidR="0076072D" w:rsidRPr="00DF40CA" w:rsidRDefault="0076072D" w:rsidP="0076072D">
      <w:pPr>
        <w:rPr>
          <w:sz w:val="4"/>
        </w:rPr>
      </w:pPr>
    </w:p>
    <w:p w14:paraId="1731D65B" w14:textId="77777777" w:rsidR="000E0725" w:rsidRPr="005E0C27" w:rsidRDefault="00A36308" w:rsidP="00C13852">
      <w:pPr>
        <w:pStyle w:val="Default"/>
        <w:spacing w:after="27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>a)</w:t>
      </w:r>
      <w:r w:rsidRPr="005E0C27">
        <w:rPr>
          <w:rFonts w:ascii="Arial" w:hAnsi="Arial" w:cs="Arial"/>
          <w:color w:val="auto"/>
          <w:sz w:val="22"/>
          <w:szCs w:val="22"/>
        </w:rPr>
        <w:tab/>
      </w:r>
      <w:r w:rsidR="000E0725" w:rsidRPr="005E0C27">
        <w:rPr>
          <w:rFonts w:ascii="Arial" w:hAnsi="Arial" w:cs="Arial"/>
          <w:color w:val="auto"/>
          <w:sz w:val="22"/>
          <w:szCs w:val="22"/>
        </w:rPr>
        <w:t xml:space="preserve">Colar Grau; </w:t>
      </w:r>
    </w:p>
    <w:p w14:paraId="6DF90DF0" w14:textId="58C8E228" w:rsidR="000E0725" w:rsidRPr="005E0C27" w:rsidRDefault="00A36308" w:rsidP="00C13852">
      <w:pPr>
        <w:pStyle w:val="Default"/>
        <w:spacing w:after="27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>b)</w:t>
      </w:r>
      <w:r w:rsidRPr="005E0C27">
        <w:rPr>
          <w:rFonts w:ascii="Arial" w:hAnsi="Arial" w:cs="Arial"/>
          <w:color w:val="auto"/>
          <w:sz w:val="22"/>
          <w:szCs w:val="22"/>
        </w:rPr>
        <w:tab/>
      </w:r>
      <w:r w:rsidR="000E0725" w:rsidRPr="005E0C27">
        <w:rPr>
          <w:rFonts w:ascii="Arial" w:hAnsi="Arial" w:cs="Arial"/>
          <w:color w:val="auto"/>
          <w:sz w:val="22"/>
          <w:szCs w:val="22"/>
        </w:rPr>
        <w:t xml:space="preserve">Encaminhar solicitação de desligamento ao </w:t>
      </w:r>
      <w:r w:rsidR="006944C2">
        <w:rPr>
          <w:rFonts w:ascii="Arial" w:hAnsi="Arial" w:cs="Arial"/>
          <w:color w:val="auto"/>
          <w:sz w:val="22"/>
          <w:szCs w:val="22"/>
        </w:rPr>
        <w:t>Professor Orientador</w:t>
      </w:r>
      <w:r w:rsidR="000E0725" w:rsidRPr="005E0C27">
        <w:rPr>
          <w:rFonts w:ascii="Arial" w:hAnsi="Arial" w:cs="Arial"/>
          <w:color w:val="auto"/>
          <w:sz w:val="22"/>
          <w:szCs w:val="22"/>
        </w:rPr>
        <w:t xml:space="preserve"> do Subprojeto; </w:t>
      </w:r>
    </w:p>
    <w:p w14:paraId="0698A8D3" w14:textId="38572860" w:rsidR="000E0725" w:rsidRPr="005E0C27" w:rsidRDefault="00A36308" w:rsidP="00C13852">
      <w:pPr>
        <w:pStyle w:val="Default"/>
        <w:spacing w:after="27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>c)</w:t>
      </w:r>
      <w:r w:rsidRPr="005E0C27">
        <w:rPr>
          <w:rFonts w:ascii="Arial" w:hAnsi="Arial" w:cs="Arial"/>
          <w:color w:val="auto"/>
          <w:sz w:val="22"/>
          <w:szCs w:val="22"/>
        </w:rPr>
        <w:tab/>
      </w:r>
      <w:r w:rsidR="000E0725" w:rsidRPr="005E0C27">
        <w:rPr>
          <w:rFonts w:ascii="Arial" w:hAnsi="Arial" w:cs="Arial"/>
          <w:color w:val="auto"/>
          <w:sz w:val="22"/>
          <w:szCs w:val="22"/>
        </w:rPr>
        <w:t>A pedido do Pr</w:t>
      </w:r>
      <w:r w:rsidR="003A30D0">
        <w:rPr>
          <w:rFonts w:ascii="Arial" w:hAnsi="Arial" w:cs="Arial"/>
          <w:color w:val="auto"/>
          <w:sz w:val="22"/>
          <w:szCs w:val="22"/>
        </w:rPr>
        <w:t>eceptor</w:t>
      </w:r>
      <w:r w:rsidR="000E0725" w:rsidRPr="005E0C27">
        <w:rPr>
          <w:rFonts w:ascii="Arial" w:hAnsi="Arial" w:cs="Arial"/>
          <w:color w:val="auto"/>
          <w:sz w:val="22"/>
          <w:szCs w:val="22"/>
        </w:rPr>
        <w:t xml:space="preserve"> ou do </w:t>
      </w:r>
      <w:r w:rsidR="003A30D0">
        <w:rPr>
          <w:rFonts w:ascii="Arial" w:hAnsi="Arial" w:cs="Arial"/>
          <w:color w:val="auto"/>
          <w:sz w:val="22"/>
          <w:szCs w:val="22"/>
        </w:rPr>
        <w:t>Professor Orientador</w:t>
      </w:r>
      <w:r w:rsidR="003A30D0" w:rsidRPr="005E0C27">
        <w:rPr>
          <w:rFonts w:ascii="Arial" w:hAnsi="Arial" w:cs="Arial"/>
          <w:color w:val="auto"/>
          <w:sz w:val="22"/>
          <w:szCs w:val="22"/>
        </w:rPr>
        <w:t xml:space="preserve"> </w:t>
      </w:r>
      <w:r w:rsidR="000E0725" w:rsidRPr="005E0C27">
        <w:rPr>
          <w:rFonts w:ascii="Arial" w:hAnsi="Arial" w:cs="Arial"/>
          <w:color w:val="auto"/>
          <w:sz w:val="22"/>
          <w:szCs w:val="22"/>
        </w:rPr>
        <w:t xml:space="preserve">do Subprojeto ao qual o acadêmico está vinculado, mediante justificativa; </w:t>
      </w:r>
    </w:p>
    <w:p w14:paraId="29916B37" w14:textId="77777777" w:rsidR="000E0725" w:rsidRPr="005E0C27" w:rsidRDefault="00A36308" w:rsidP="00C13852">
      <w:pPr>
        <w:pStyle w:val="Default"/>
        <w:spacing w:after="27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>d)</w:t>
      </w:r>
      <w:r w:rsidRPr="005E0C27">
        <w:rPr>
          <w:rFonts w:ascii="Arial" w:hAnsi="Arial" w:cs="Arial"/>
          <w:color w:val="auto"/>
          <w:sz w:val="22"/>
          <w:szCs w:val="22"/>
        </w:rPr>
        <w:tab/>
      </w:r>
      <w:r w:rsidR="000E0725" w:rsidRPr="005E0C27">
        <w:rPr>
          <w:rFonts w:ascii="Arial" w:hAnsi="Arial" w:cs="Arial"/>
          <w:color w:val="auto"/>
          <w:sz w:val="22"/>
          <w:szCs w:val="22"/>
        </w:rPr>
        <w:t xml:space="preserve">Trancar matrícula; </w:t>
      </w:r>
    </w:p>
    <w:p w14:paraId="62D3FCDA" w14:textId="77777777" w:rsidR="000E0725" w:rsidRPr="005E0C27" w:rsidRDefault="00A36308" w:rsidP="00C13852">
      <w:pPr>
        <w:pStyle w:val="Default"/>
        <w:spacing w:after="27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>f)</w:t>
      </w:r>
      <w:r w:rsidRPr="005E0C27">
        <w:rPr>
          <w:rFonts w:ascii="Arial" w:hAnsi="Arial" w:cs="Arial"/>
          <w:color w:val="auto"/>
          <w:sz w:val="22"/>
          <w:szCs w:val="22"/>
        </w:rPr>
        <w:tab/>
      </w:r>
      <w:r w:rsidR="000E0725" w:rsidRPr="005E0C27">
        <w:rPr>
          <w:rFonts w:ascii="Arial" w:hAnsi="Arial" w:cs="Arial"/>
          <w:color w:val="auto"/>
          <w:sz w:val="22"/>
          <w:szCs w:val="22"/>
        </w:rPr>
        <w:t xml:space="preserve">For selecionado para outra bolsa (CAPES, CNPQ entre outras) e optar por ela; </w:t>
      </w:r>
    </w:p>
    <w:p w14:paraId="79983479" w14:textId="77777777" w:rsidR="0056175C" w:rsidRPr="005E0C27" w:rsidRDefault="00A36308" w:rsidP="00C13852">
      <w:pPr>
        <w:pStyle w:val="Default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>g)</w:t>
      </w:r>
      <w:r w:rsidRPr="005E0C27">
        <w:rPr>
          <w:rFonts w:ascii="Arial" w:hAnsi="Arial" w:cs="Arial"/>
          <w:color w:val="auto"/>
          <w:sz w:val="22"/>
          <w:szCs w:val="22"/>
        </w:rPr>
        <w:tab/>
      </w:r>
      <w:r w:rsidR="000E0725" w:rsidRPr="005E0C27">
        <w:rPr>
          <w:rFonts w:ascii="Arial" w:hAnsi="Arial" w:cs="Arial"/>
          <w:color w:val="auto"/>
          <w:sz w:val="22"/>
          <w:szCs w:val="22"/>
        </w:rPr>
        <w:t>Deixar de cumprir as condi</w:t>
      </w:r>
      <w:r w:rsidR="0056175C" w:rsidRPr="005E0C27">
        <w:rPr>
          <w:rFonts w:ascii="Arial" w:hAnsi="Arial" w:cs="Arial"/>
          <w:color w:val="auto"/>
          <w:sz w:val="22"/>
          <w:szCs w:val="22"/>
        </w:rPr>
        <w:t>ções estabelecidas neste edital;</w:t>
      </w:r>
    </w:p>
    <w:p w14:paraId="5F21FAC5" w14:textId="77777777" w:rsidR="00655258" w:rsidRPr="005E0C27" w:rsidRDefault="0056175C" w:rsidP="00C13852">
      <w:pPr>
        <w:pStyle w:val="Default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 xml:space="preserve">h) </w:t>
      </w:r>
      <w:r w:rsidR="00655258" w:rsidRPr="005E0C27">
        <w:rPr>
          <w:rFonts w:ascii="Arial" w:hAnsi="Arial" w:cs="Arial"/>
          <w:color w:val="auto"/>
          <w:sz w:val="22"/>
          <w:szCs w:val="22"/>
        </w:rPr>
        <w:t xml:space="preserve"> </w:t>
      </w:r>
      <w:r w:rsidRPr="005E0C27">
        <w:rPr>
          <w:rFonts w:ascii="Arial" w:hAnsi="Arial" w:cs="Arial"/>
          <w:color w:val="auto"/>
          <w:sz w:val="22"/>
          <w:szCs w:val="22"/>
        </w:rPr>
        <w:t>Sofrer alguma penalidade prevista n</w:t>
      </w:r>
      <w:r w:rsidR="00655258" w:rsidRPr="005E0C27">
        <w:rPr>
          <w:rFonts w:ascii="Arial" w:hAnsi="Arial" w:cs="Arial"/>
          <w:color w:val="auto"/>
          <w:sz w:val="22"/>
          <w:szCs w:val="22"/>
        </w:rPr>
        <w:t>a Organização Acadêmica do IFPE;</w:t>
      </w:r>
    </w:p>
    <w:p w14:paraId="359E384D" w14:textId="77777777" w:rsidR="000E0725" w:rsidRPr="005E0C27" w:rsidRDefault="008614F9" w:rsidP="00C13852">
      <w:pPr>
        <w:pStyle w:val="Default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E0C27">
        <w:rPr>
          <w:rFonts w:ascii="Arial" w:hAnsi="Arial" w:cs="Arial"/>
          <w:color w:val="auto"/>
          <w:sz w:val="22"/>
          <w:szCs w:val="22"/>
        </w:rPr>
        <w:t>i)  Ter frequ</w:t>
      </w:r>
      <w:r w:rsidR="00655258" w:rsidRPr="005E0C27">
        <w:rPr>
          <w:rFonts w:ascii="Arial" w:hAnsi="Arial" w:cs="Arial"/>
          <w:color w:val="auto"/>
          <w:sz w:val="22"/>
          <w:szCs w:val="22"/>
        </w:rPr>
        <w:t>ência inferior a 75% das atividades propostas pela Coordenação do Programa</w:t>
      </w:r>
      <w:r w:rsidR="00C10CBF" w:rsidRPr="005E0C27">
        <w:rPr>
          <w:color w:val="auto"/>
          <w:sz w:val="22"/>
          <w:szCs w:val="22"/>
        </w:rPr>
        <w:t xml:space="preserve">, </w:t>
      </w:r>
      <w:r w:rsidR="00C10CBF" w:rsidRPr="005E0C27">
        <w:rPr>
          <w:rFonts w:ascii="Arial" w:hAnsi="Arial" w:cs="Arial"/>
          <w:color w:val="auto"/>
          <w:sz w:val="22"/>
          <w:szCs w:val="22"/>
        </w:rPr>
        <w:t>sem justificativas ou com justificativas não aceitas pela Coordenação</w:t>
      </w:r>
      <w:r w:rsidR="00655258" w:rsidRPr="005E0C27">
        <w:rPr>
          <w:rFonts w:ascii="Arial" w:hAnsi="Arial" w:cs="Arial"/>
          <w:color w:val="auto"/>
          <w:sz w:val="22"/>
          <w:szCs w:val="22"/>
        </w:rPr>
        <w:t>.</w:t>
      </w:r>
    </w:p>
    <w:p w14:paraId="11E2A88F" w14:textId="77777777" w:rsidR="00864377" w:rsidRPr="005E0C27" w:rsidRDefault="00864377" w:rsidP="00C13852">
      <w:pPr>
        <w:rPr>
          <w:color w:val="auto"/>
        </w:rPr>
      </w:pPr>
    </w:p>
    <w:p w14:paraId="0F28E28E" w14:textId="76C69035" w:rsidR="00F5601E" w:rsidRDefault="000E0725" w:rsidP="00C02D55">
      <w:pPr>
        <w:rPr>
          <w:bCs/>
        </w:rPr>
      </w:pPr>
      <w:r w:rsidRPr="005E0C27">
        <w:rPr>
          <w:color w:val="auto"/>
        </w:rPr>
        <w:t xml:space="preserve">Na hipótese de ocorrer </w:t>
      </w:r>
      <w:r w:rsidR="003362B1" w:rsidRPr="005E0C27">
        <w:rPr>
          <w:color w:val="auto"/>
        </w:rPr>
        <w:t xml:space="preserve">o desligamento de um </w:t>
      </w:r>
      <w:r w:rsidRPr="005E0C27">
        <w:rPr>
          <w:color w:val="auto"/>
        </w:rPr>
        <w:t xml:space="preserve">aluno bolsista, </w:t>
      </w:r>
      <w:r w:rsidR="003362B1" w:rsidRPr="005E0C27">
        <w:rPr>
          <w:color w:val="auto"/>
        </w:rPr>
        <w:t>será feita a substituição por outro</w:t>
      </w:r>
      <w:r w:rsidR="003362B1" w:rsidRPr="005E0C27">
        <w:t xml:space="preserve"> aluno </w:t>
      </w:r>
      <w:r w:rsidR="003A30D0">
        <w:t>residente não bolsista do mesmo subprojeto</w:t>
      </w:r>
      <w:r w:rsidR="00655258" w:rsidRPr="005E0C27">
        <w:t xml:space="preserve">, obedecendo rigorosamente </w:t>
      </w:r>
      <w:r w:rsidR="009E55DF" w:rsidRPr="005E0C27">
        <w:t>à</w:t>
      </w:r>
      <w:r w:rsidR="00655258" w:rsidRPr="005E0C27">
        <w:t xml:space="preserve"> classificação e dentro do</w:t>
      </w:r>
      <w:r w:rsidR="003362B1" w:rsidRPr="005E0C27">
        <w:t xml:space="preserve"> prazo </w:t>
      </w:r>
      <w:r w:rsidR="00655258" w:rsidRPr="005E0C27">
        <w:t>de</w:t>
      </w:r>
      <w:r w:rsidR="003362B1" w:rsidRPr="005E0C27">
        <w:t xml:space="preserve"> vigência</w:t>
      </w:r>
      <w:r w:rsidR="009E55DF" w:rsidRPr="005E0C27">
        <w:t xml:space="preserve"> desta</w:t>
      </w:r>
      <w:r w:rsidR="00655258" w:rsidRPr="005E0C27">
        <w:t xml:space="preserve"> </w:t>
      </w:r>
      <w:r w:rsidR="009E55DF" w:rsidRPr="005E0C27">
        <w:t>seleção</w:t>
      </w:r>
      <w:r w:rsidR="003362B1" w:rsidRPr="005E0C27">
        <w:t xml:space="preserve">. </w:t>
      </w:r>
      <w:r w:rsidR="003A30D0" w:rsidRPr="003A30D0">
        <w:rPr>
          <w:bCs/>
        </w:rPr>
        <w:t>O ingresso de residentes no projeto após o início das atividades do subprojeto deverá ser submetido à avaliação e autorização da Capes.</w:t>
      </w:r>
      <w:r w:rsidR="003A30D0">
        <w:rPr>
          <w:bCs/>
        </w:rPr>
        <w:t xml:space="preserve"> </w:t>
      </w:r>
      <w:r w:rsidR="003362B1" w:rsidRPr="005E0C27">
        <w:t>O</w:t>
      </w:r>
      <w:r w:rsidRPr="005E0C27">
        <w:t xml:space="preserve"> </w:t>
      </w:r>
      <w:r w:rsidR="009E55DF" w:rsidRPr="005E0C27">
        <w:t xml:space="preserve">eventual </w:t>
      </w:r>
      <w:r w:rsidRPr="005E0C27">
        <w:t>substituto deverá atend</w:t>
      </w:r>
      <w:r w:rsidR="003362B1" w:rsidRPr="005E0C27">
        <w:t>er a todas as exigências deste E</w:t>
      </w:r>
      <w:r w:rsidRPr="005E0C27">
        <w:t xml:space="preserve">dital, observando-se os prazos de conclusão da Bolsa </w:t>
      </w:r>
      <w:r w:rsidR="003A30D0">
        <w:t>Residência Pedagógica</w:t>
      </w:r>
      <w:r w:rsidRPr="005E0C27">
        <w:t>/CAPES, entre outros aspectos estabelecidos in</w:t>
      </w:r>
      <w:r w:rsidR="0060256B" w:rsidRPr="005E0C27">
        <w:t xml:space="preserve">ternamente ao Projeto </w:t>
      </w:r>
      <w:r w:rsidR="003A30D0">
        <w:t>Residência Pedagógica</w:t>
      </w:r>
      <w:r w:rsidR="0060256B" w:rsidRPr="005E0C27">
        <w:t>/IFPE</w:t>
      </w:r>
      <w:r w:rsidRPr="005E0C27">
        <w:t>.</w:t>
      </w:r>
      <w:r w:rsidR="003A30D0" w:rsidRPr="003A30D0">
        <w:rPr>
          <w:bCs/>
        </w:rPr>
        <w:t xml:space="preserve"> </w:t>
      </w:r>
    </w:p>
    <w:p w14:paraId="3A97297B" w14:textId="541F20A2" w:rsidR="00C02D55" w:rsidRDefault="00C02D55" w:rsidP="00C02D55">
      <w:pPr>
        <w:rPr>
          <w:b/>
          <w:bCs/>
          <w:color w:val="auto"/>
          <w:sz w:val="24"/>
          <w:szCs w:val="24"/>
        </w:rPr>
      </w:pPr>
    </w:p>
    <w:p w14:paraId="4933D598" w14:textId="77777777" w:rsidR="00C02D55" w:rsidRDefault="00C02D55" w:rsidP="00C02D55">
      <w:pPr>
        <w:rPr>
          <w:b/>
          <w:bCs/>
          <w:color w:val="auto"/>
          <w:sz w:val="24"/>
          <w:szCs w:val="24"/>
        </w:rPr>
      </w:pPr>
    </w:p>
    <w:p w14:paraId="2E881DAE" w14:textId="77777777" w:rsidR="000E0725" w:rsidRDefault="00A36308" w:rsidP="0060256B">
      <w:pPr>
        <w:pStyle w:val="Ttulo1"/>
      </w:pPr>
      <w:r>
        <w:t>9</w:t>
      </w:r>
      <w:r w:rsidR="0060256B">
        <w:t>.</w:t>
      </w:r>
      <w:r w:rsidR="000E0725">
        <w:t xml:space="preserve"> CRONOGRAMA</w:t>
      </w:r>
    </w:p>
    <w:p w14:paraId="36E7699D" w14:textId="77777777" w:rsidR="0060256B" w:rsidRPr="00DF40CA" w:rsidRDefault="0060256B" w:rsidP="0060256B">
      <w:pPr>
        <w:rPr>
          <w:sz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0"/>
      </w:tblGrid>
      <w:tr w:rsidR="000E0725" w:rsidRPr="0060256B" w14:paraId="0227B033" w14:textId="77777777" w:rsidTr="00DF40CA">
        <w:trPr>
          <w:trHeight w:val="107"/>
        </w:trPr>
        <w:tc>
          <w:tcPr>
            <w:tcW w:w="2835" w:type="dxa"/>
          </w:tcPr>
          <w:p w14:paraId="66CB77DC" w14:textId="77777777" w:rsidR="000E0725" w:rsidRPr="0060256B" w:rsidRDefault="000E0725" w:rsidP="0071691F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56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Datas </w:t>
            </w:r>
          </w:p>
        </w:tc>
        <w:tc>
          <w:tcPr>
            <w:tcW w:w="5670" w:type="dxa"/>
          </w:tcPr>
          <w:p w14:paraId="26C22C3C" w14:textId="77777777" w:rsidR="000E0725" w:rsidRPr="0060256B" w:rsidRDefault="0060256B" w:rsidP="0071691F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56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Atividades de implantação do programa</w:t>
            </w:r>
          </w:p>
        </w:tc>
      </w:tr>
      <w:tr w:rsidR="000E0725" w:rsidRPr="0060256B" w14:paraId="79A49CE0" w14:textId="77777777" w:rsidTr="00B72763">
        <w:trPr>
          <w:trHeight w:val="109"/>
        </w:trPr>
        <w:tc>
          <w:tcPr>
            <w:tcW w:w="2835" w:type="dxa"/>
          </w:tcPr>
          <w:p w14:paraId="479F430F" w14:textId="4F45817F" w:rsidR="000E0725" w:rsidRPr="00B752CE" w:rsidRDefault="00BF48B4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503319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43DC6893" w14:textId="77777777" w:rsidR="000E0725" w:rsidRPr="0060256B" w:rsidRDefault="0060256B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56B">
              <w:rPr>
                <w:rFonts w:ascii="Arial" w:hAnsi="Arial" w:cs="Arial"/>
                <w:color w:val="auto"/>
                <w:sz w:val="20"/>
                <w:szCs w:val="20"/>
              </w:rPr>
              <w:t>Lançamento do edital de seleção dos bolsistas</w:t>
            </w:r>
          </w:p>
        </w:tc>
      </w:tr>
      <w:tr w:rsidR="000E0725" w:rsidRPr="0060256B" w14:paraId="208A283A" w14:textId="77777777" w:rsidTr="00B72763">
        <w:trPr>
          <w:trHeight w:val="109"/>
        </w:trPr>
        <w:tc>
          <w:tcPr>
            <w:tcW w:w="2835" w:type="dxa"/>
          </w:tcPr>
          <w:p w14:paraId="3B233689" w14:textId="79E0F9EC" w:rsidR="000E0725" w:rsidRPr="00B752CE" w:rsidRDefault="003E747C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26/06/2018</w:t>
            </w:r>
            <w:proofErr w:type="gramStart"/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End"/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a 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03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BF48B4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50EFF4AB" w14:textId="77777777" w:rsidR="000E0725" w:rsidRPr="0060256B" w:rsidRDefault="00C13852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Inscriç</w:t>
            </w:r>
            <w:r w:rsidR="00A8725D">
              <w:rPr>
                <w:rFonts w:ascii="Arial" w:hAnsi="Arial" w:cs="Arial"/>
                <w:color w:val="auto"/>
                <w:sz w:val="20"/>
                <w:szCs w:val="20"/>
              </w:rPr>
              <w:t>ões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dos candidatos</w:t>
            </w:r>
          </w:p>
        </w:tc>
      </w:tr>
      <w:tr w:rsidR="000E0725" w:rsidRPr="0060256B" w14:paraId="5DE0ED55" w14:textId="77777777" w:rsidTr="00B72763">
        <w:trPr>
          <w:trHeight w:val="109"/>
        </w:trPr>
        <w:tc>
          <w:tcPr>
            <w:tcW w:w="2835" w:type="dxa"/>
          </w:tcPr>
          <w:p w14:paraId="6F360652" w14:textId="4832231C" w:rsidR="000E0725" w:rsidRPr="00B752CE" w:rsidRDefault="003E747C" w:rsidP="0022728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04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proofErr w:type="gramStart"/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End"/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>às 16h</w:t>
            </w:r>
          </w:p>
        </w:tc>
        <w:tc>
          <w:tcPr>
            <w:tcW w:w="5670" w:type="dxa"/>
            <w:vAlign w:val="center"/>
          </w:tcPr>
          <w:p w14:paraId="069D5C0C" w14:textId="7FE360AE" w:rsidR="000E0725" w:rsidRPr="0060256B" w:rsidRDefault="00B72763" w:rsidP="00FE446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Aplicação da Prova Escrita </w:t>
            </w:r>
          </w:p>
        </w:tc>
      </w:tr>
      <w:tr w:rsidR="000E0725" w:rsidRPr="0060256B" w14:paraId="0F294AD7" w14:textId="77777777" w:rsidTr="00B72763">
        <w:trPr>
          <w:trHeight w:val="109"/>
        </w:trPr>
        <w:tc>
          <w:tcPr>
            <w:tcW w:w="2835" w:type="dxa"/>
          </w:tcPr>
          <w:p w14:paraId="18FDBFD5" w14:textId="42337BDA" w:rsidR="000E0725" w:rsidRPr="00B752CE" w:rsidRDefault="003E747C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05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e 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06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736ACB" w:rsidRPr="00B752C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59B4FBB6" w14:textId="77777777" w:rsidR="000E0725" w:rsidRPr="0060256B" w:rsidRDefault="00446002" w:rsidP="009D6CF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Análise e s</w:t>
            </w:r>
            <w:r w:rsidR="00C13852">
              <w:rPr>
                <w:rFonts w:ascii="Arial" w:hAnsi="Arial" w:cs="Arial"/>
                <w:color w:val="auto"/>
                <w:sz w:val="20"/>
                <w:szCs w:val="20"/>
              </w:rPr>
              <w:t xml:space="preserve">eleção dos </w:t>
            </w:r>
            <w:r w:rsidR="009D6CF7">
              <w:rPr>
                <w:rFonts w:ascii="Arial" w:hAnsi="Arial" w:cs="Arial"/>
                <w:color w:val="auto"/>
                <w:sz w:val="20"/>
                <w:szCs w:val="20"/>
              </w:rPr>
              <w:t>alunos</w:t>
            </w:r>
          </w:p>
        </w:tc>
      </w:tr>
      <w:tr w:rsidR="000E0725" w:rsidRPr="0060256B" w14:paraId="06D685AE" w14:textId="77777777" w:rsidTr="00B72763">
        <w:trPr>
          <w:trHeight w:val="109"/>
        </w:trPr>
        <w:tc>
          <w:tcPr>
            <w:tcW w:w="2835" w:type="dxa"/>
          </w:tcPr>
          <w:p w14:paraId="0464126D" w14:textId="1F778AEF" w:rsidR="000E0725" w:rsidRPr="00B752CE" w:rsidRDefault="00227281" w:rsidP="00B752CE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Até 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752CE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h do dia 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06</w:t>
            </w:r>
            <w:r w:rsidR="00736ACB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="00B752CE"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0E2399F8" w14:textId="77777777" w:rsidR="000E0725" w:rsidRPr="0060256B" w:rsidRDefault="000E0725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56B">
              <w:rPr>
                <w:rFonts w:ascii="Arial" w:hAnsi="Arial" w:cs="Arial"/>
                <w:color w:val="auto"/>
                <w:sz w:val="20"/>
                <w:szCs w:val="20"/>
              </w:rPr>
              <w:t>Divulgação do re</w:t>
            </w:r>
            <w:r w:rsidR="00C13852">
              <w:rPr>
                <w:rFonts w:ascii="Arial" w:hAnsi="Arial" w:cs="Arial"/>
                <w:color w:val="auto"/>
                <w:sz w:val="20"/>
                <w:szCs w:val="20"/>
              </w:rPr>
              <w:t xml:space="preserve">sultado </w:t>
            </w:r>
            <w:r w:rsidR="00227281"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 </w:t>
            </w:r>
            <w:r w:rsidR="00C13852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227281">
              <w:rPr>
                <w:rFonts w:ascii="Arial" w:hAnsi="Arial" w:cs="Arial"/>
                <w:color w:val="auto"/>
                <w:sz w:val="20"/>
                <w:szCs w:val="20"/>
              </w:rPr>
              <w:t xml:space="preserve"> seleç</w:t>
            </w:r>
            <w:r w:rsidR="00F5601E">
              <w:rPr>
                <w:rFonts w:ascii="Arial" w:hAnsi="Arial" w:cs="Arial"/>
                <w:color w:val="auto"/>
                <w:sz w:val="20"/>
                <w:szCs w:val="20"/>
              </w:rPr>
              <w:t>ão</w:t>
            </w:r>
          </w:p>
        </w:tc>
      </w:tr>
      <w:tr w:rsidR="00B752CE" w:rsidRPr="0060256B" w14:paraId="7E0D47D1" w14:textId="77777777" w:rsidTr="00B72763">
        <w:trPr>
          <w:trHeight w:val="235"/>
        </w:trPr>
        <w:tc>
          <w:tcPr>
            <w:tcW w:w="2835" w:type="dxa"/>
            <w:vAlign w:val="center"/>
          </w:tcPr>
          <w:p w14:paraId="230FDC7C" w14:textId="38C088B8" w:rsidR="00B752CE" w:rsidRPr="00B752CE" w:rsidRDefault="00B752CE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Do dia 09/07/2018 até o dia 13/07/2018</w:t>
            </w:r>
          </w:p>
        </w:tc>
        <w:tc>
          <w:tcPr>
            <w:tcW w:w="5670" w:type="dxa"/>
            <w:vAlign w:val="center"/>
          </w:tcPr>
          <w:p w14:paraId="328A4888" w14:textId="30548C6E" w:rsidR="00B752CE" w:rsidRDefault="00B752CE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Apresentação dos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dados e comprovante de conta bancária</w:t>
            </w:r>
            <w:proofErr w:type="gramEnd"/>
          </w:p>
        </w:tc>
      </w:tr>
      <w:tr w:rsidR="00CA6EFF" w:rsidRPr="0060256B" w14:paraId="11396C29" w14:textId="77777777" w:rsidTr="00B72763">
        <w:trPr>
          <w:trHeight w:val="235"/>
        </w:trPr>
        <w:tc>
          <w:tcPr>
            <w:tcW w:w="2835" w:type="dxa"/>
            <w:vAlign w:val="center"/>
          </w:tcPr>
          <w:p w14:paraId="6ED31BBB" w14:textId="1D7D6D95" w:rsidR="00CA6EFF" w:rsidRPr="00B752CE" w:rsidRDefault="00B72763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Até </w:t>
            </w:r>
            <w:r w:rsidR="00B752CE" w:rsidRPr="00B752CE">
              <w:rPr>
                <w:rFonts w:ascii="Arial" w:hAnsi="Arial" w:cs="Arial"/>
                <w:color w:val="auto"/>
                <w:sz w:val="22"/>
                <w:szCs w:val="22"/>
              </w:rPr>
              <w:t>às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16h do dia 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D931EB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D931EB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33DBC5A0" w14:textId="77777777" w:rsidR="00CA6EFF" w:rsidRPr="0060256B" w:rsidRDefault="00D931EB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Prazo para interposição de recursos</w:t>
            </w:r>
          </w:p>
        </w:tc>
      </w:tr>
      <w:tr w:rsidR="00227281" w:rsidRPr="0060256B" w14:paraId="0B603FE5" w14:textId="77777777" w:rsidTr="00B72763">
        <w:trPr>
          <w:trHeight w:val="109"/>
        </w:trPr>
        <w:tc>
          <w:tcPr>
            <w:tcW w:w="2835" w:type="dxa"/>
          </w:tcPr>
          <w:p w14:paraId="62F71CFC" w14:textId="649D873E" w:rsidR="00227281" w:rsidRPr="00B752CE" w:rsidRDefault="003E747C" w:rsidP="0022728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="00227281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227281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3D1FE350" w14:textId="77777777" w:rsidR="00227281" w:rsidRPr="0060256B" w:rsidRDefault="00B72763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Divulgação do R</w:t>
            </w:r>
            <w:r w:rsidR="00227281" w:rsidRPr="0060256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sultado F</w:t>
            </w:r>
            <w:r w:rsidR="00227281">
              <w:rPr>
                <w:rFonts w:ascii="Arial" w:hAnsi="Arial" w:cs="Arial"/>
                <w:color w:val="auto"/>
                <w:sz w:val="20"/>
                <w:szCs w:val="20"/>
              </w:rPr>
              <w:t>inal</w:t>
            </w:r>
          </w:p>
        </w:tc>
      </w:tr>
      <w:tr w:rsidR="0060256B" w:rsidRPr="0060256B" w14:paraId="1AAA40AF" w14:textId="77777777" w:rsidTr="00DF40CA">
        <w:trPr>
          <w:trHeight w:val="235"/>
        </w:trPr>
        <w:tc>
          <w:tcPr>
            <w:tcW w:w="2835" w:type="dxa"/>
          </w:tcPr>
          <w:p w14:paraId="2A2E875D" w14:textId="4E3150F3" w:rsidR="0060256B" w:rsidRPr="00BF48B4" w:rsidRDefault="00BF48B4" w:rsidP="00BF48B4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48B4">
              <w:rPr>
                <w:rFonts w:ascii="Arial" w:hAnsi="Arial" w:cs="Arial"/>
                <w:color w:val="auto"/>
                <w:sz w:val="22"/>
                <w:szCs w:val="22"/>
              </w:rPr>
              <w:t>01/08</w:t>
            </w:r>
            <w:r w:rsidR="006A6C1B" w:rsidRPr="00BF48B4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Pr="00BF48B4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F5601E" w:rsidRPr="00BF48B4">
              <w:rPr>
                <w:rFonts w:ascii="Arial" w:hAnsi="Arial" w:cs="Arial"/>
                <w:color w:val="auto"/>
                <w:sz w:val="22"/>
                <w:szCs w:val="22"/>
              </w:rPr>
              <w:t>, às 16</w:t>
            </w:r>
            <w:r w:rsidR="00227281" w:rsidRPr="00BF48B4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="006A6C1B" w:rsidRPr="00BF48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E747C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6A6C1B" w:rsidRPr="00BF48B4">
              <w:rPr>
                <w:rFonts w:ascii="Arial" w:hAnsi="Arial" w:cs="Arial"/>
                <w:color w:val="auto"/>
                <w:sz w:val="22"/>
                <w:szCs w:val="22"/>
              </w:rPr>
              <w:t>0min</w:t>
            </w:r>
          </w:p>
        </w:tc>
        <w:tc>
          <w:tcPr>
            <w:tcW w:w="5670" w:type="dxa"/>
          </w:tcPr>
          <w:p w14:paraId="560BB84D" w14:textId="77777777" w:rsidR="0060256B" w:rsidRPr="0060256B" w:rsidRDefault="0060256B" w:rsidP="00F5601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256B">
              <w:rPr>
                <w:rFonts w:ascii="Arial" w:hAnsi="Arial" w:cs="Arial"/>
                <w:sz w:val="20"/>
                <w:szCs w:val="20"/>
              </w:rPr>
              <w:t>Início das atividades</w:t>
            </w:r>
          </w:p>
        </w:tc>
      </w:tr>
    </w:tbl>
    <w:p w14:paraId="108043D5" w14:textId="77777777" w:rsidR="007512D9" w:rsidRDefault="007512D9" w:rsidP="00A36308">
      <w:pPr>
        <w:pStyle w:val="Ttulo1"/>
      </w:pPr>
    </w:p>
    <w:p w14:paraId="23B6F615" w14:textId="77777777" w:rsidR="00F5601E" w:rsidRPr="00F5601E" w:rsidRDefault="00F5601E" w:rsidP="00F5601E"/>
    <w:p w14:paraId="3D0B43D8" w14:textId="77777777" w:rsidR="000E0725" w:rsidRDefault="00A36308" w:rsidP="00A36308">
      <w:pPr>
        <w:pStyle w:val="Ttulo1"/>
      </w:pPr>
      <w:r>
        <w:t>10</w:t>
      </w:r>
      <w:r w:rsidR="000E0725">
        <w:t>. DISPOSIÇÕES GERAIS</w:t>
      </w:r>
    </w:p>
    <w:p w14:paraId="7436827E" w14:textId="77777777" w:rsidR="00A36308" w:rsidRPr="00A36308" w:rsidRDefault="00A36308" w:rsidP="00A36308"/>
    <w:p w14:paraId="6A39117C" w14:textId="67430CDB" w:rsidR="000E0725" w:rsidRDefault="000E0725" w:rsidP="00D931EB">
      <w:pPr>
        <w:pStyle w:val="PargrafodaLista"/>
        <w:numPr>
          <w:ilvl w:val="1"/>
          <w:numId w:val="5"/>
        </w:numPr>
        <w:ind w:left="567" w:hanging="567"/>
      </w:pPr>
      <w:r>
        <w:t>O prazo de vigência deste edital é</w:t>
      </w:r>
      <w:r w:rsidR="00F5601E">
        <w:t xml:space="preserve"> até</w:t>
      </w:r>
      <w:r>
        <w:t xml:space="preserve"> </w:t>
      </w:r>
      <w:r w:rsidR="00B752CE">
        <w:t>dezembro</w:t>
      </w:r>
      <w:r w:rsidR="00BF48B4">
        <w:t xml:space="preserve"> de 2019</w:t>
      </w:r>
      <w:r>
        <w:t>.</w:t>
      </w:r>
    </w:p>
    <w:p w14:paraId="2A60A9AD" w14:textId="1E98B97D" w:rsidR="00D931EB" w:rsidRDefault="00BF48B4" w:rsidP="00D931EB">
      <w:pPr>
        <w:pStyle w:val="PargrafodaLista"/>
        <w:numPr>
          <w:ilvl w:val="1"/>
          <w:numId w:val="5"/>
        </w:numPr>
        <w:ind w:left="567" w:hanging="567"/>
      </w:pPr>
      <w:r>
        <w:t>S</w:t>
      </w:r>
      <w:r w:rsidR="00D931EB">
        <w:t xml:space="preserve">erá permitida a participação voluntária de </w:t>
      </w:r>
      <w:r>
        <w:t xml:space="preserve">6 </w:t>
      </w:r>
      <w:r w:rsidR="00D931EB">
        <w:t>alunos das Licenciaturas</w:t>
      </w:r>
      <w:r>
        <w:t xml:space="preserve"> por Subprojeto</w:t>
      </w:r>
      <w:r w:rsidR="00D931EB">
        <w:t>.</w:t>
      </w:r>
    </w:p>
    <w:p w14:paraId="595A0D57" w14:textId="77777777" w:rsidR="00D931EB" w:rsidRDefault="00D931EB" w:rsidP="00D931EB">
      <w:pPr>
        <w:pStyle w:val="PargrafodaLista"/>
        <w:numPr>
          <w:ilvl w:val="1"/>
          <w:numId w:val="5"/>
        </w:numPr>
        <w:ind w:left="567" w:hanging="567"/>
      </w:pPr>
      <w:r w:rsidRPr="00864377">
        <w:t xml:space="preserve">Os dados de conta bancária (número e nome do banco, número e nome da agência, número da conta) que o candidato classificado deverá apresentar, </w:t>
      </w:r>
      <w:bookmarkStart w:id="0" w:name="_GoBack"/>
      <w:bookmarkEnd w:id="0"/>
      <w:r w:rsidRPr="00864377">
        <w:t>no ato da assinatura do Termo de Compromisso</w:t>
      </w:r>
      <w:r w:rsidR="00D324C8">
        <w:t xml:space="preserve"> </w:t>
      </w:r>
      <w:r w:rsidR="00D324C8">
        <w:rPr>
          <w:color w:val="auto"/>
          <w:sz w:val="24"/>
          <w:szCs w:val="24"/>
          <w:lang w:eastAsia="pt-BR"/>
        </w:rPr>
        <w:t>(ANEXO II)</w:t>
      </w:r>
      <w:r w:rsidRPr="00864377">
        <w:t xml:space="preserve">, não podem ser </w:t>
      </w:r>
      <w:r>
        <w:t xml:space="preserve">de conta </w:t>
      </w:r>
      <w:r w:rsidRPr="00864377">
        <w:t>conjunta, poupança ou de aplicação financeira</w:t>
      </w:r>
      <w:r>
        <w:t xml:space="preserve">. </w:t>
      </w:r>
    </w:p>
    <w:p w14:paraId="6EBEA4FC" w14:textId="4C40C227" w:rsidR="00D931EB" w:rsidRDefault="00D931EB" w:rsidP="00D931EB">
      <w:pPr>
        <w:pStyle w:val="PargrafodaLista"/>
        <w:numPr>
          <w:ilvl w:val="1"/>
          <w:numId w:val="5"/>
        </w:numPr>
        <w:ind w:left="567" w:hanging="567"/>
      </w:pPr>
      <w:r>
        <w:t xml:space="preserve">Os casos omissos serão resolvidos pela Pró-Reitoria de Ensino juntamente com a Coordenação Institucional </w:t>
      </w:r>
      <w:r w:rsidR="00BF48B4">
        <w:t>da Residência Pedagógica</w:t>
      </w:r>
      <w:r w:rsidR="00BF48B4" w:rsidRPr="00331F6D">
        <w:t xml:space="preserve"> </w:t>
      </w:r>
      <w:r w:rsidR="00BF48B4">
        <w:t xml:space="preserve">do </w:t>
      </w:r>
      <w:r>
        <w:t>IFPE.</w:t>
      </w:r>
    </w:p>
    <w:p w14:paraId="22CC4458" w14:textId="77777777" w:rsidR="00D931EB" w:rsidRDefault="00D931EB" w:rsidP="00D931EB">
      <w:pPr>
        <w:pStyle w:val="PargrafodaLista"/>
        <w:numPr>
          <w:ilvl w:val="1"/>
          <w:numId w:val="5"/>
        </w:numPr>
        <w:ind w:left="567" w:hanging="567"/>
      </w:pPr>
      <w:r w:rsidRPr="00D931EB">
        <w:t>DO FORO</w:t>
      </w:r>
      <w:r>
        <w:t xml:space="preserve">: </w:t>
      </w:r>
    </w:p>
    <w:p w14:paraId="1166B3EC" w14:textId="77777777" w:rsidR="00D931EB" w:rsidRDefault="00D931EB" w:rsidP="00D931EB">
      <w:pPr>
        <w:pStyle w:val="PargrafodaLista"/>
        <w:ind w:left="567"/>
      </w:pPr>
      <w:r w:rsidRPr="00D931EB">
        <w:t xml:space="preserve">O Foro do presente edital é o da Justiça Federal, </w:t>
      </w:r>
      <w:r w:rsidR="00FE4467">
        <w:t>Seção Judiciária de Pernambuco</w:t>
      </w:r>
      <w:r w:rsidRPr="00D931EB">
        <w:t>, para dirimir quaisquer litígios oriundos do presente instrumento de seleção.</w:t>
      </w:r>
    </w:p>
    <w:p w14:paraId="2C1110F2" w14:textId="77777777" w:rsidR="00331F6D" w:rsidRDefault="00331F6D" w:rsidP="00331F6D">
      <w:pPr>
        <w:rPr>
          <w:b/>
        </w:rPr>
      </w:pPr>
    </w:p>
    <w:p w14:paraId="25C3CDD6" w14:textId="77777777" w:rsidR="00F5601E" w:rsidRDefault="00F5601E" w:rsidP="00331F6D">
      <w:pPr>
        <w:rPr>
          <w:b/>
        </w:rPr>
      </w:pPr>
    </w:p>
    <w:p w14:paraId="63BC4DE0" w14:textId="77777777" w:rsidR="00F5601E" w:rsidRPr="00331F6D" w:rsidRDefault="00F5601E" w:rsidP="00331F6D">
      <w:pPr>
        <w:rPr>
          <w:b/>
        </w:rPr>
      </w:pPr>
    </w:p>
    <w:p w14:paraId="4A0480FC" w14:textId="77777777" w:rsidR="00D33BA0" w:rsidRDefault="00D33BA0" w:rsidP="00331F6D">
      <w:pPr>
        <w:jc w:val="center"/>
        <w:rPr>
          <w:b/>
        </w:rPr>
      </w:pPr>
    </w:p>
    <w:p w14:paraId="29D531FE" w14:textId="77777777" w:rsidR="00D33BA0" w:rsidRDefault="00D33BA0" w:rsidP="00331F6D">
      <w:pPr>
        <w:jc w:val="center"/>
        <w:rPr>
          <w:b/>
        </w:rPr>
      </w:pPr>
    </w:p>
    <w:p w14:paraId="72EBAD12" w14:textId="69C0509A" w:rsidR="00331F6D" w:rsidRPr="00331F6D" w:rsidRDefault="00BF48B4" w:rsidP="00331F6D">
      <w:pPr>
        <w:jc w:val="center"/>
        <w:rPr>
          <w:b/>
        </w:rPr>
      </w:pPr>
      <w:r>
        <w:rPr>
          <w:b/>
        </w:rPr>
        <w:t>Prof. Me</w:t>
      </w:r>
      <w:r w:rsidR="00331F6D" w:rsidRPr="00331F6D">
        <w:rPr>
          <w:b/>
        </w:rPr>
        <w:t xml:space="preserve">. </w:t>
      </w:r>
      <w:r>
        <w:rPr>
          <w:b/>
        </w:rPr>
        <w:t>José Roberto Tavares de Lima</w:t>
      </w:r>
    </w:p>
    <w:p w14:paraId="565B7689" w14:textId="1EE2B858" w:rsidR="00331F6D" w:rsidRPr="00331F6D" w:rsidRDefault="00907FB0" w:rsidP="00331F6D">
      <w:pPr>
        <w:jc w:val="center"/>
      </w:pPr>
      <w:r>
        <w:t>Coordenador Institucional da Residência Pedagógica</w:t>
      </w:r>
      <w:r w:rsidR="00331F6D" w:rsidRPr="00331F6D">
        <w:t xml:space="preserve"> CAPES</w:t>
      </w:r>
      <w:r w:rsidR="00BF48B4">
        <w:t xml:space="preserve"> </w:t>
      </w:r>
      <w:r w:rsidR="00331F6D" w:rsidRPr="00331F6D">
        <w:t>/</w:t>
      </w:r>
      <w:r w:rsidR="00BF48B4">
        <w:t xml:space="preserve"> </w:t>
      </w:r>
      <w:r w:rsidR="00331F6D" w:rsidRPr="00331F6D">
        <w:t>IFPE</w:t>
      </w:r>
    </w:p>
    <w:p w14:paraId="0DDF4E4C" w14:textId="77777777" w:rsidR="00331F6D" w:rsidRDefault="00331F6D" w:rsidP="00331F6D">
      <w:pPr>
        <w:jc w:val="center"/>
      </w:pPr>
    </w:p>
    <w:p w14:paraId="4ACB7BFF" w14:textId="77777777" w:rsidR="00331F6D" w:rsidRDefault="00331F6D" w:rsidP="00331F6D">
      <w:pPr>
        <w:jc w:val="center"/>
        <w:rPr>
          <w:b/>
        </w:rPr>
      </w:pPr>
    </w:p>
    <w:p w14:paraId="7B60BCED" w14:textId="77777777" w:rsidR="00F5601E" w:rsidRPr="00331F6D" w:rsidRDefault="00F5601E" w:rsidP="00331F6D">
      <w:pPr>
        <w:jc w:val="center"/>
        <w:rPr>
          <w:b/>
        </w:rPr>
      </w:pPr>
    </w:p>
    <w:p w14:paraId="493CC164" w14:textId="303CC8AA" w:rsidR="00331F6D" w:rsidRPr="00331F6D" w:rsidRDefault="00D225F2" w:rsidP="00331F6D">
      <w:pPr>
        <w:jc w:val="center"/>
        <w:rPr>
          <w:b/>
        </w:rPr>
      </w:pPr>
      <w:r w:rsidRPr="00D225F2">
        <w:rPr>
          <w:b/>
        </w:rPr>
        <w:t xml:space="preserve">Prof. Dr. </w:t>
      </w:r>
      <w:r w:rsidR="00BF48B4" w:rsidRPr="00BF48B4">
        <w:rPr>
          <w:b/>
        </w:rPr>
        <w:t>Assis Leão da Silva</w:t>
      </w:r>
    </w:p>
    <w:p w14:paraId="3AD3E562" w14:textId="11E118C3" w:rsidR="00F011A7" w:rsidRDefault="00331F6D" w:rsidP="00331F6D">
      <w:pPr>
        <w:jc w:val="center"/>
      </w:pPr>
      <w:r w:rsidRPr="00331F6D">
        <w:t>Pró-Reitor de Ensino do IFPE</w:t>
      </w:r>
    </w:p>
    <w:sectPr w:rsidR="00F011A7" w:rsidSect="00E25CC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DB3"/>
    <w:multiLevelType w:val="hybridMultilevel"/>
    <w:tmpl w:val="FAB0D748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B2961"/>
    <w:multiLevelType w:val="hybridMultilevel"/>
    <w:tmpl w:val="67583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7220"/>
    <w:multiLevelType w:val="multilevel"/>
    <w:tmpl w:val="25EE89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EB2148"/>
    <w:multiLevelType w:val="hybridMultilevel"/>
    <w:tmpl w:val="378E8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147E"/>
    <w:multiLevelType w:val="hybridMultilevel"/>
    <w:tmpl w:val="CFE4D8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00"/>
    <w:rsid w:val="00027D20"/>
    <w:rsid w:val="00030D6B"/>
    <w:rsid w:val="00050AC7"/>
    <w:rsid w:val="0005489E"/>
    <w:rsid w:val="000574B8"/>
    <w:rsid w:val="00086A79"/>
    <w:rsid w:val="000C625D"/>
    <w:rsid w:val="000D6974"/>
    <w:rsid w:val="000E0725"/>
    <w:rsid w:val="000E5F24"/>
    <w:rsid w:val="000F57B3"/>
    <w:rsid w:val="00121CFE"/>
    <w:rsid w:val="001279E6"/>
    <w:rsid w:val="00130234"/>
    <w:rsid w:val="001316C5"/>
    <w:rsid w:val="001522DF"/>
    <w:rsid w:val="001601E9"/>
    <w:rsid w:val="00160FD4"/>
    <w:rsid w:val="00195BFA"/>
    <w:rsid w:val="001A68FA"/>
    <w:rsid w:val="001B0D42"/>
    <w:rsid w:val="001C4BAE"/>
    <w:rsid w:val="001D2D0E"/>
    <w:rsid w:val="001E134B"/>
    <w:rsid w:val="001E1E39"/>
    <w:rsid w:val="001E63C5"/>
    <w:rsid w:val="001F452E"/>
    <w:rsid w:val="001F66F6"/>
    <w:rsid w:val="0021141C"/>
    <w:rsid w:val="00225293"/>
    <w:rsid w:val="00227281"/>
    <w:rsid w:val="002421F8"/>
    <w:rsid w:val="00250820"/>
    <w:rsid w:val="002569F2"/>
    <w:rsid w:val="002627CF"/>
    <w:rsid w:val="00280122"/>
    <w:rsid w:val="00285099"/>
    <w:rsid w:val="002A34D9"/>
    <w:rsid w:val="002B754E"/>
    <w:rsid w:val="002C34FE"/>
    <w:rsid w:val="002C50F8"/>
    <w:rsid w:val="002E1D2D"/>
    <w:rsid w:val="002E2151"/>
    <w:rsid w:val="002E6917"/>
    <w:rsid w:val="00310032"/>
    <w:rsid w:val="00310123"/>
    <w:rsid w:val="00314709"/>
    <w:rsid w:val="00331F6D"/>
    <w:rsid w:val="003362B1"/>
    <w:rsid w:val="00343F7C"/>
    <w:rsid w:val="003506D6"/>
    <w:rsid w:val="003738EA"/>
    <w:rsid w:val="00391534"/>
    <w:rsid w:val="00397CEC"/>
    <w:rsid w:val="003A30D0"/>
    <w:rsid w:val="003D08DC"/>
    <w:rsid w:val="003E747C"/>
    <w:rsid w:val="00413B4B"/>
    <w:rsid w:val="0043143F"/>
    <w:rsid w:val="00436D8A"/>
    <w:rsid w:val="00446002"/>
    <w:rsid w:val="00451E0A"/>
    <w:rsid w:val="0047481C"/>
    <w:rsid w:val="004A4B19"/>
    <w:rsid w:val="004B2456"/>
    <w:rsid w:val="004C5968"/>
    <w:rsid w:val="004D228B"/>
    <w:rsid w:val="004D387B"/>
    <w:rsid w:val="004F609A"/>
    <w:rsid w:val="00503319"/>
    <w:rsid w:val="00504F00"/>
    <w:rsid w:val="0051205E"/>
    <w:rsid w:val="005205DA"/>
    <w:rsid w:val="00522DA5"/>
    <w:rsid w:val="005320E8"/>
    <w:rsid w:val="005545CF"/>
    <w:rsid w:val="0055784A"/>
    <w:rsid w:val="00560D2E"/>
    <w:rsid w:val="0056175C"/>
    <w:rsid w:val="005626E7"/>
    <w:rsid w:val="00591864"/>
    <w:rsid w:val="005B2B9B"/>
    <w:rsid w:val="005C49B9"/>
    <w:rsid w:val="005C4A86"/>
    <w:rsid w:val="005D4A47"/>
    <w:rsid w:val="005E0C27"/>
    <w:rsid w:val="005E1F86"/>
    <w:rsid w:val="005E25ED"/>
    <w:rsid w:val="005E6938"/>
    <w:rsid w:val="0060256B"/>
    <w:rsid w:val="006058C5"/>
    <w:rsid w:val="00630545"/>
    <w:rsid w:val="006351E1"/>
    <w:rsid w:val="00655258"/>
    <w:rsid w:val="0068616A"/>
    <w:rsid w:val="00692100"/>
    <w:rsid w:val="006944C2"/>
    <w:rsid w:val="00695A66"/>
    <w:rsid w:val="006A51B4"/>
    <w:rsid w:val="006A6C1B"/>
    <w:rsid w:val="006C7DE1"/>
    <w:rsid w:val="006D1B50"/>
    <w:rsid w:val="006E7490"/>
    <w:rsid w:val="00702C5D"/>
    <w:rsid w:val="0071585A"/>
    <w:rsid w:val="0071691F"/>
    <w:rsid w:val="00725B56"/>
    <w:rsid w:val="00736ACB"/>
    <w:rsid w:val="007512D9"/>
    <w:rsid w:val="007606F5"/>
    <w:rsid w:val="0076072D"/>
    <w:rsid w:val="007870BA"/>
    <w:rsid w:val="007B5F46"/>
    <w:rsid w:val="007C37BC"/>
    <w:rsid w:val="008009A1"/>
    <w:rsid w:val="008021C0"/>
    <w:rsid w:val="0081445D"/>
    <w:rsid w:val="0083501F"/>
    <w:rsid w:val="00842724"/>
    <w:rsid w:val="00853358"/>
    <w:rsid w:val="008614F9"/>
    <w:rsid w:val="008616F5"/>
    <w:rsid w:val="00864377"/>
    <w:rsid w:val="00865ACE"/>
    <w:rsid w:val="00886500"/>
    <w:rsid w:val="00890698"/>
    <w:rsid w:val="008C7F23"/>
    <w:rsid w:val="008E176B"/>
    <w:rsid w:val="008E1A87"/>
    <w:rsid w:val="008E5243"/>
    <w:rsid w:val="008F158A"/>
    <w:rsid w:val="008F6B00"/>
    <w:rsid w:val="00902360"/>
    <w:rsid w:val="00907FB0"/>
    <w:rsid w:val="00917125"/>
    <w:rsid w:val="00925E3D"/>
    <w:rsid w:val="009340E3"/>
    <w:rsid w:val="0094683B"/>
    <w:rsid w:val="00967F76"/>
    <w:rsid w:val="009700F3"/>
    <w:rsid w:val="009872CD"/>
    <w:rsid w:val="009B2C88"/>
    <w:rsid w:val="009B2CB9"/>
    <w:rsid w:val="009B4A29"/>
    <w:rsid w:val="009D6CF7"/>
    <w:rsid w:val="009E55DF"/>
    <w:rsid w:val="00A20C0A"/>
    <w:rsid w:val="00A36308"/>
    <w:rsid w:val="00A5660B"/>
    <w:rsid w:val="00A6020B"/>
    <w:rsid w:val="00A67BEF"/>
    <w:rsid w:val="00A8725D"/>
    <w:rsid w:val="00AB2DA2"/>
    <w:rsid w:val="00AB70CC"/>
    <w:rsid w:val="00AD281F"/>
    <w:rsid w:val="00AE0AAB"/>
    <w:rsid w:val="00AE5420"/>
    <w:rsid w:val="00AF7610"/>
    <w:rsid w:val="00B02CBB"/>
    <w:rsid w:val="00B064A6"/>
    <w:rsid w:val="00B20D8B"/>
    <w:rsid w:val="00B324D7"/>
    <w:rsid w:val="00B55570"/>
    <w:rsid w:val="00B72763"/>
    <w:rsid w:val="00B7387A"/>
    <w:rsid w:val="00B752CE"/>
    <w:rsid w:val="00B93C89"/>
    <w:rsid w:val="00BA1A23"/>
    <w:rsid w:val="00BA4B32"/>
    <w:rsid w:val="00BB397E"/>
    <w:rsid w:val="00BB75B3"/>
    <w:rsid w:val="00BC3775"/>
    <w:rsid w:val="00BE0B41"/>
    <w:rsid w:val="00BF48B4"/>
    <w:rsid w:val="00C0246F"/>
    <w:rsid w:val="00C02D55"/>
    <w:rsid w:val="00C10CBF"/>
    <w:rsid w:val="00C13852"/>
    <w:rsid w:val="00C214C5"/>
    <w:rsid w:val="00C220F3"/>
    <w:rsid w:val="00C36ABD"/>
    <w:rsid w:val="00C41867"/>
    <w:rsid w:val="00C51A6C"/>
    <w:rsid w:val="00C5273F"/>
    <w:rsid w:val="00C66E52"/>
    <w:rsid w:val="00C75073"/>
    <w:rsid w:val="00C860A7"/>
    <w:rsid w:val="00CA6EFF"/>
    <w:rsid w:val="00CB5CD7"/>
    <w:rsid w:val="00CB644B"/>
    <w:rsid w:val="00CC212D"/>
    <w:rsid w:val="00CD75E4"/>
    <w:rsid w:val="00CF2E0B"/>
    <w:rsid w:val="00CF6884"/>
    <w:rsid w:val="00D11DE5"/>
    <w:rsid w:val="00D17C80"/>
    <w:rsid w:val="00D225F2"/>
    <w:rsid w:val="00D324C8"/>
    <w:rsid w:val="00D33BA0"/>
    <w:rsid w:val="00D52CC1"/>
    <w:rsid w:val="00D71249"/>
    <w:rsid w:val="00D772EB"/>
    <w:rsid w:val="00D931EB"/>
    <w:rsid w:val="00DA2B10"/>
    <w:rsid w:val="00DA4A79"/>
    <w:rsid w:val="00DA4E08"/>
    <w:rsid w:val="00DC2ACD"/>
    <w:rsid w:val="00DF40CA"/>
    <w:rsid w:val="00E0446C"/>
    <w:rsid w:val="00E119F4"/>
    <w:rsid w:val="00E1234F"/>
    <w:rsid w:val="00E25CC7"/>
    <w:rsid w:val="00E500A5"/>
    <w:rsid w:val="00E76002"/>
    <w:rsid w:val="00E825A6"/>
    <w:rsid w:val="00E82CF3"/>
    <w:rsid w:val="00E92D2A"/>
    <w:rsid w:val="00EA27D5"/>
    <w:rsid w:val="00ED12A5"/>
    <w:rsid w:val="00EF2CB0"/>
    <w:rsid w:val="00F011A7"/>
    <w:rsid w:val="00F024CF"/>
    <w:rsid w:val="00F02AC3"/>
    <w:rsid w:val="00F13F4A"/>
    <w:rsid w:val="00F2227E"/>
    <w:rsid w:val="00F22E52"/>
    <w:rsid w:val="00F269DC"/>
    <w:rsid w:val="00F5601E"/>
    <w:rsid w:val="00F60A73"/>
    <w:rsid w:val="00F83095"/>
    <w:rsid w:val="00F92094"/>
    <w:rsid w:val="00F968EE"/>
    <w:rsid w:val="00FA4036"/>
    <w:rsid w:val="00FC044E"/>
    <w:rsid w:val="00FC4A43"/>
    <w:rsid w:val="00FD5202"/>
    <w:rsid w:val="00FE4467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B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32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eastAsia="en-US"/>
    </w:rPr>
  </w:style>
  <w:style w:type="paragraph" w:styleId="Ttulo1">
    <w:name w:val="heading 1"/>
    <w:basedOn w:val="Default"/>
    <w:next w:val="Normal"/>
    <w:link w:val="Ttulo1Char"/>
    <w:uiPriority w:val="9"/>
    <w:qFormat/>
    <w:rsid w:val="00865ACE"/>
    <w:pPr>
      <w:outlineLvl w:val="0"/>
    </w:pPr>
    <w:rPr>
      <w:rFonts w:ascii="Arial" w:hAnsi="Arial" w:cs="Arial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4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F00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D08DC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865ACE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50A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1E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13F4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5B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B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BFA"/>
    <w:rPr>
      <w:rFonts w:ascii="Arial" w:hAnsi="Arial" w:cs="Arial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B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BFA"/>
    <w:rPr>
      <w:rFonts w:ascii="Arial" w:hAnsi="Arial" w:cs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32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eastAsia="en-US"/>
    </w:rPr>
  </w:style>
  <w:style w:type="paragraph" w:styleId="Ttulo1">
    <w:name w:val="heading 1"/>
    <w:basedOn w:val="Default"/>
    <w:next w:val="Normal"/>
    <w:link w:val="Ttulo1Char"/>
    <w:uiPriority w:val="9"/>
    <w:qFormat/>
    <w:rsid w:val="00865ACE"/>
    <w:pPr>
      <w:outlineLvl w:val="0"/>
    </w:pPr>
    <w:rPr>
      <w:rFonts w:ascii="Arial" w:hAnsi="Arial" w:cs="Arial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4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F00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D08DC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865ACE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50A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1E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13F4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5B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B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BFA"/>
    <w:rPr>
      <w:rFonts w:ascii="Arial" w:hAnsi="Arial" w:cs="Arial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B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BFA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eire2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s.gov.br/educacao-basica/programa-residencia-pedagog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1939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Isep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14</cp:revision>
  <cp:lastPrinted>2018-06-25T16:59:00Z</cp:lastPrinted>
  <dcterms:created xsi:type="dcterms:W3CDTF">2018-06-21T20:56:00Z</dcterms:created>
  <dcterms:modified xsi:type="dcterms:W3CDTF">2018-06-25T17:56:00Z</dcterms:modified>
</cp:coreProperties>
</file>