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EE" w:rsidRDefault="007F5EEE">
      <w:pPr>
        <w:spacing w:line="240" w:lineRule="auto"/>
        <w:rPr>
          <w:sz w:val="24"/>
          <w:szCs w:val="24"/>
        </w:rPr>
      </w:pPr>
      <w:bookmarkStart w:id="0" w:name="_gjdgxs" w:colFirst="0" w:colLast="0"/>
      <w:bookmarkEnd w:id="0"/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0C51EA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2695575</wp:posOffset>
            </wp:positionH>
            <wp:positionV relativeFrom="paragraph">
              <wp:posOffset>62210</wp:posOffset>
            </wp:positionV>
            <wp:extent cx="828674" cy="81915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5EEE" w:rsidRDefault="000C51EA">
      <w:pPr>
        <w:widowControl w:val="0"/>
        <w:spacing w:before="57" w:line="240" w:lineRule="auto"/>
        <w:ind w:left="1252" w:right="1269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after="29" w:line="240" w:lineRule="auto"/>
        <w:rPr>
          <w:sz w:val="24"/>
          <w:szCs w:val="24"/>
        </w:rPr>
      </w:pPr>
    </w:p>
    <w:p w:rsidR="007F5EEE" w:rsidRDefault="000C51EA">
      <w:pPr>
        <w:widowControl w:val="0"/>
        <w:spacing w:line="240" w:lineRule="auto"/>
        <w:ind w:left="4556" w:right="-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7F5EEE" w:rsidRDefault="007F5EEE">
      <w:pPr>
        <w:spacing w:after="19" w:line="240" w:lineRule="auto"/>
        <w:rPr>
          <w:sz w:val="24"/>
          <w:szCs w:val="24"/>
        </w:rPr>
      </w:pPr>
    </w:p>
    <w:p w:rsidR="007F5EEE" w:rsidRDefault="000C51EA">
      <w:pPr>
        <w:widowControl w:val="0"/>
        <w:spacing w:line="240" w:lineRule="auto"/>
        <w:ind w:left="1788" w:right="-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MODELO DE OFÍCIO DE APOIO INSTITUCIONAL À PROPOSTA</w:t>
      </w: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line="240" w:lineRule="auto"/>
        <w:rPr>
          <w:sz w:val="24"/>
          <w:szCs w:val="24"/>
        </w:rPr>
      </w:pPr>
      <w:bookmarkStart w:id="1" w:name="_GoBack"/>
      <w:bookmarkEnd w:id="1"/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after="1" w:line="140" w:lineRule="auto"/>
        <w:rPr>
          <w:sz w:val="14"/>
          <w:szCs w:val="14"/>
        </w:rPr>
      </w:pPr>
    </w:p>
    <w:p w:rsidR="007F5EEE" w:rsidRDefault="000C51EA">
      <w:pPr>
        <w:widowControl w:val="0"/>
        <w:spacing w:line="240" w:lineRule="auto"/>
        <w:ind w:left="1080" w:right="-20"/>
        <w:rPr>
          <w:color w:val="000000"/>
        </w:rPr>
      </w:pPr>
      <w:r>
        <w:rPr>
          <w:color w:val="000000"/>
        </w:rPr>
        <w:t>OFÍCIO Nº</w:t>
      </w:r>
    </w:p>
    <w:p w:rsidR="007F5EEE" w:rsidRDefault="000C51EA">
      <w:pPr>
        <w:widowControl w:val="0"/>
        <w:spacing w:line="241" w:lineRule="auto"/>
        <w:ind w:left="1080" w:right="-20" w:firstLine="7967"/>
        <w:rPr>
          <w:color w:val="000000"/>
        </w:rPr>
      </w:pPr>
      <w:r>
        <w:rPr>
          <w:color w:val="000000"/>
        </w:rPr>
        <w:t>Local, data. Ao Senhor</w:t>
      </w:r>
    </w:p>
    <w:p w:rsidR="007F5EEE" w:rsidRDefault="000C51EA">
      <w:pPr>
        <w:widowControl w:val="0"/>
        <w:spacing w:line="240" w:lineRule="auto"/>
        <w:ind w:left="1080" w:right="-20"/>
        <w:rPr>
          <w:color w:val="000000"/>
        </w:rPr>
      </w:pPr>
      <w:r>
        <w:rPr>
          <w:color w:val="000000"/>
        </w:rPr>
        <w:t>Tomás Dias Sant'Ana</w:t>
      </w:r>
    </w:p>
    <w:p w:rsidR="007F5EEE" w:rsidRDefault="000C51EA">
      <w:pPr>
        <w:widowControl w:val="0"/>
        <w:spacing w:before="1" w:line="240" w:lineRule="auto"/>
        <w:ind w:left="1080" w:right="4558"/>
        <w:rPr>
          <w:color w:val="000000"/>
        </w:rPr>
      </w:pPr>
      <w:r>
        <w:rPr>
          <w:color w:val="000000"/>
        </w:rPr>
        <w:t>Secretário de Educação Proﬁssional e Tecnológica Ministério da Educação</w:t>
      </w: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after="44" w:line="240" w:lineRule="auto"/>
        <w:rPr>
          <w:sz w:val="24"/>
          <w:szCs w:val="24"/>
        </w:rPr>
      </w:pPr>
    </w:p>
    <w:p w:rsidR="007F5EEE" w:rsidRDefault="000C51EA">
      <w:pPr>
        <w:widowControl w:val="0"/>
        <w:spacing w:line="235" w:lineRule="auto"/>
        <w:ind w:left="1080" w:right="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Assunto: Edital de Chamamento Público Setec nº 88/2022 - Apoio a projetos de iniciação tecnológica com foco no ensino de programação, </w:t>
      </w:r>
      <w:r>
        <w:rPr>
          <w:b/>
          <w:sz w:val="24"/>
          <w:szCs w:val="24"/>
        </w:rPr>
        <w:t>robótica</w:t>
      </w:r>
      <w:r>
        <w:rPr>
          <w:b/>
          <w:color w:val="000000"/>
          <w:sz w:val="24"/>
          <w:szCs w:val="24"/>
        </w:rPr>
        <w:t xml:space="preserve"> e cultura </w:t>
      </w:r>
      <w:r>
        <w:rPr>
          <w:b/>
          <w:i/>
          <w:color w:val="000000"/>
          <w:sz w:val="24"/>
          <w:szCs w:val="24"/>
        </w:rPr>
        <w:t>maker</w:t>
      </w:r>
      <w:r>
        <w:rPr>
          <w:b/>
          <w:color w:val="000000"/>
          <w:sz w:val="24"/>
          <w:szCs w:val="24"/>
        </w:rPr>
        <w:t>.</w:t>
      </w: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0C51EA">
      <w:pPr>
        <w:widowControl w:val="0"/>
        <w:spacing w:line="240" w:lineRule="auto"/>
        <w:ind w:left="184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Senhor Secretário,</w:t>
      </w: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0C51EA">
      <w:pPr>
        <w:widowControl w:val="0"/>
        <w:spacing w:line="236" w:lineRule="auto"/>
        <w:ind w:left="1080" w:right="68" w:firstLine="7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Cumprimentando-o cordialmente, informo que a proposta de projeto apresentada pelo(a) </w:t>
      </w:r>
      <w:r>
        <w:rPr>
          <w:b/>
          <w:color w:val="000000"/>
          <w:sz w:val="24"/>
          <w:szCs w:val="24"/>
        </w:rPr>
        <w:t xml:space="preserve">[nome do professor(a) orientador(a)] </w:t>
      </w:r>
      <w:r>
        <w:rPr>
          <w:color w:val="000000"/>
          <w:sz w:val="24"/>
          <w:szCs w:val="24"/>
        </w:rPr>
        <w:t>ao Edital de Chamamento Público Setec nº 88/2022 - Apoio a projetos de iniciação tecnológica com foco no ensino de programação, robó=c</w:t>
      </w:r>
      <w:r>
        <w:rPr>
          <w:color w:val="000000"/>
          <w:sz w:val="24"/>
          <w:szCs w:val="24"/>
        </w:rPr>
        <w:t xml:space="preserve">a e cultura </w:t>
      </w:r>
      <w:r>
        <w:rPr>
          <w:i/>
          <w:color w:val="000000"/>
          <w:sz w:val="24"/>
          <w:szCs w:val="24"/>
        </w:rPr>
        <w:t xml:space="preserve">maker </w:t>
      </w:r>
      <w:r>
        <w:rPr>
          <w:color w:val="000000"/>
          <w:sz w:val="24"/>
          <w:szCs w:val="24"/>
        </w:rPr>
        <w:t>conta com o apoio ins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 xml:space="preserve">tucional deste(a) </w:t>
      </w:r>
      <w:r>
        <w:rPr>
          <w:b/>
          <w:color w:val="000000"/>
          <w:sz w:val="24"/>
          <w:szCs w:val="24"/>
        </w:rPr>
        <w:t>[nome da unidade de ensino a que o professor está vinculado (campus + ins</w:t>
      </w:r>
      <w:r>
        <w:rPr>
          <w:b/>
          <w:sz w:val="24"/>
          <w:szCs w:val="24"/>
        </w:rPr>
        <w:t>ti</w:t>
      </w:r>
      <w:r>
        <w:rPr>
          <w:b/>
          <w:color w:val="000000"/>
          <w:sz w:val="24"/>
          <w:szCs w:val="24"/>
        </w:rPr>
        <w:t xml:space="preserve">tuição ou escola técnica vinculada + universidade)] </w:t>
      </w:r>
      <w:r>
        <w:rPr>
          <w:color w:val="000000"/>
          <w:sz w:val="24"/>
          <w:szCs w:val="24"/>
        </w:rPr>
        <w:t>para a sua execução.</w:t>
      </w:r>
    </w:p>
    <w:p w:rsidR="007F5EEE" w:rsidRDefault="007F5EEE">
      <w:pPr>
        <w:spacing w:after="2" w:line="120" w:lineRule="auto"/>
        <w:rPr>
          <w:sz w:val="12"/>
          <w:szCs w:val="12"/>
        </w:rPr>
      </w:pPr>
    </w:p>
    <w:p w:rsidR="007F5EEE" w:rsidRDefault="000C51EA">
      <w:pPr>
        <w:widowControl w:val="0"/>
        <w:spacing w:line="237" w:lineRule="auto"/>
        <w:ind w:left="1080" w:right="34" w:firstLine="1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Informo ainda ter ciência e me comprometo quanto</w:t>
      </w:r>
      <w:r>
        <w:rPr>
          <w:color w:val="000000"/>
          <w:sz w:val="24"/>
          <w:szCs w:val="24"/>
        </w:rPr>
        <w:t xml:space="preserve"> ao atendimento das seguintes condições necessárias ao desenvolvimento da referida proposta de projeto:</w:t>
      </w:r>
    </w:p>
    <w:p w:rsidR="007F5EEE" w:rsidRDefault="000C51EA">
      <w:pPr>
        <w:widowControl w:val="0"/>
        <w:spacing w:before="117" w:line="240" w:lineRule="auto"/>
        <w:ind w:left="2280"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prover as condições necessárias ao desenvolvimento da proposta;</w:t>
      </w:r>
    </w:p>
    <w:p w:rsidR="007F5EEE" w:rsidRDefault="000C51EA">
      <w:pPr>
        <w:widowControl w:val="0"/>
        <w:spacing w:before="118" w:line="237" w:lineRule="auto"/>
        <w:ind w:left="2280"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disponibilização de espaços </w:t>
      </w:r>
      <w:r>
        <w:rPr>
          <w:sz w:val="24"/>
          <w:szCs w:val="24"/>
        </w:rPr>
        <w:t>Físicos</w:t>
      </w:r>
      <w:r>
        <w:rPr>
          <w:color w:val="000000"/>
          <w:sz w:val="24"/>
          <w:szCs w:val="24"/>
        </w:rPr>
        <w:t xml:space="preserve"> adequados ao desenvolvimento das a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>vidades de iniciação tecnológica;</w:t>
      </w:r>
    </w:p>
    <w:p w:rsidR="007F5EEE" w:rsidRDefault="007F5EEE">
      <w:pPr>
        <w:spacing w:line="120" w:lineRule="auto"/>
        <w:jc w:val="both"/>
        <w:rPr>
          <w:sz w:val="12"/>
          <w:szCs w:val="12"/>
        </w:rPr>
      </w:pPr>
    </w:p>
    <w:p w:rsidR="007F5EEE" w:rsidRDefault="000C51EA">
      <w:pPr>
        <w:widowControl w:val="0"/>
        <w:spacing w:line="237" w:lineRule="auto"/>
        <w:ind w:left="2226" w:right="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disponibilização de equipamentos e insumos que poderão ser u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 xml:space="preserve">lizados na execução do projeto de maneira complementar aos itens solicitados neste </w:t>
      </w:r>
      <w:r>
        <w:rPr>
          <w:sz w:val="24"/>
          <w:szCs w:val="24"/>
        </w:rPr>
        <w:t>edital;</w:t>
      </w:r>
    </w:p>
    <w:p w:rsidR="007F5EEE" w:rsidRDefault="000C51EA">
      <w:pPr>
        <w:widowControl w:val="0"/>
        <w:spacing w:before="118" w:line="240" w:lineRule="auto"/>
        <w:ind w:left="2368"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previsão de carga horária </w:t>
      </w:r>
      <w:r>
        <w:rPr>
          <w:sz w:val="24"/>
          <w:szCs w:val="24"/>
        </w:rPr>
        <w:t>compatível</w:t>
      </w:r>
      <w:r>
        <w:rPr>
          <w:color w:val="000000"/>
          <w:sz w:val="24"/>
          <w:szCs w:val="24"/>
        </w:rPr>
        <w:t xml:space="preserve"> da equipe executora dos p</w:t>
      </w:r>
      <w:r>
        <w:rPr>
          <w:color w:val="000000"/>
          <w:sz w:val="24"/>
          <w:szCs w:val="24"/>
        </w:rPr>
        <w:t>rojetos;</w:t>
      </w:r>
    </w:p>
    <w:p w:rsidR="007F5EEE" w:rsidRDefault="000C51EA">
      <w:pPr>
        <w:widowControl w:val="0"/>
        <w:spacing w:before="117" w:line="236" w:lineRule="auto"/>
        <w:ind w:left="2368" w:right="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subsídio a eventuais outras despesas que se façam necessárias à execução das a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 xml:space="preserve">vidades de iniciação tecnológica, como despesas adicionais com material </w:t>
      </w:r>
      <w:r>
        <w:rPr>
          <w:color w:val="000000"/>
          <w:sz w:val="24"/>
          <w:szCs w:val="24"/>
        </w:rPr>
        <w:lastRenderedPageBreak/>
        <w:t xml:space="preserve">de consumo, diárias, passagens e despesas de locomoção, serviços de terceiros (pessoa </w:t>
      </w:r>
      <w:r>
        <w:rPr>
          <w:sz w:val="24"/>
          <w:szCs w:val="24"/>
        </w:rPr>
        <w:t>Física</w:t>
      </w:r>
      <w:r>
        <w:rPr>
          <w:color w:val="000000"/>
          <w:sz w:val="24"/>
          <w:szCs w:val="24"/>
        </w:rPr>
        <w:t xml:space="preserve"> e pessoa jurídica), despesas com instalação de equipamentos, </w:t>
      </w:r>
      <w:r>
        <w:rPr>
          <w:color w:val="000000"/>
          <w:sz w:val="24"/>
          <w:szCs w:val="24"/>
        </w:rPr>
        <w:t xml:space="preserve">despesas de suporte operacional e uso de equipamentos e </w:t>
      </w:r>
      <w:r>
        <w:rPr>
          <w:i/>
          <w:sz w:val="24"/>
          <w:szCs w:val="24"/>
        </w:rPr>
        <w:t>softwares;</w:t>
      </w:r>
    </w:p>
    <w:p w:rsidR="007F5EEE" w:rsidRDefault="007F5EEE">
      <w:pPr>
        <w:spacing w:after="1" w:line="120" w:lineRule="auto"/>
        <w:jc w:val="both"/>
        <w:rPr>
          <w:sz w:val="12"/>
          <w:szCs w:val="12"/>
        </w:rPr>
      </w:pPr>
    </w:p>
    <w:p w:rsidR="007F5EEE" w:rsidRDefault="000C51EA">
      <w:pPr>
        <w:widowControl w:val="0"/>
        <w:tabs>
          <w:tab w:val="left" w:pos="3700"/>
          <w:tab w:val="left" w:pos="4154"/>
          <w:tab w:val="left" w:pos="5457"/>
          <w:tab w:val="left" w:pos="6960"/>
          <w:tab w:val="left" w:pos="7504"/>
          <w:tab w:val="left" w:pos="8676"/>
          <w:tab w:val="left" w:pos="9153"/>
        </w:tabs>
        <w:spacing w:line="237" w:lineRule="auto"/>
        <w:ind w:left="2368"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registrar</w:t>
      </w:r>
      <w:r>
        <w:rPr>
          <w:color w:val="000000"/>
          <w:sz w:val="24"/>
          <w:szCs w:val="24"/>
        </w:rPr>
        <w:tab/>
        <w:t>os</w:t>
      </w:r>
      <w:r>
        <w:rPr>
          <w:color w:val="000000"/>
          <w:sz w:val="24"/>
          <w:szCs w:val="24"/>
        </w:rPr>
        <w:tab/>
        <w:t>estudantes</w:t>
      </w:r>
      <w:r>
        <w:rPr>
          <w:color w:val="000000"/>
          <w:sz w:val="24"/>
          <w:szCs w:val="24"/>
        </w:rPr>
        <w:tab/>
        <w:t>par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>cipantes</w:t>
      </w:r>
      <w:r>
        <w:rPr>
          <w:color w:val="000000"/>
          <w:sz w:val="24"/>
          <w:szCs w:val="24"/>
        </w:rPr>
        <w:tab/>
        <w:t>em</w:t>
      </w:r>
      <w:r>
        <w:rPr>
          <w:color w:val="000000"/>
          <w:sz w:val="24"/>
          <w:szCs w:val="24"/>
        </w:rPr>
        <w:tab/>
        <w:t>ação(ões)</w:t>
      </w:r>
      <w:r>
        <w:rPr>
          <w:color w:val="000000"/>
          <w:sz w:val="24"/>
          <w:szCs w:val="24"/>
        </w:rPr>
        <w:tab/>
        <w:t>de</w:t>
      </w:r>
      <w:r>
        <w:rPr>
          <w:color w:val="000000"/>
          <w:sz w:val="24"/>
          <w:szCs w:val="24"/>
        </w:rPr>
        <w:tab/>
        <w:t>extensão, devidamente ins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>tucionalizada(s);</w:t>
      </w:r>
    </w:p>
    <w:p w:rsidR="007F5EEE" w:rsidRDefault="000C51EA">
      <w:pPr>
        <w:widowControl w:val="0"/>
        <w:spacing w:before="118" w:line="237" w:lineRule="auto"/>
        <w:ind w:left="2368" w:right="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g) provimento das cer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>ﬁ</w:t>
      </w:r>
      <w:r>
        <w:rPr>
          <w:color w:val="000000"/>
          <w:sz w:val="24"/>
          <w:szCs w:val="24"/>
        </w:rPr>
        <w:t>cações aos estudantes beneﬁciários e das equipes de execução das a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>vidades de iniciação tecnológica; e</w:t>
      </w:r>
    </w:p>
    <w:p w:rsidR="007F5EEE" w:rsidRDefault="007F5EEE">
      <w:pPr>
        <w:spacing w:line="120" w:lineRule="auto"/>
        <w:jc w:val="both"/>
        <w:rPr>
          <w:sz w:val="12"/>
          <w:szCs w:val="12"/>
        </w:rPr>
      </w:pPr>
    </w:p>
    <w:p w:rsidR="007F5EEE" w:rsidRDefault="000C51EA">
      <w:pPr>
        <w:widowControl w:val="0"/>
        <w:spacing w:line="237" w:lineRule="auto"/>
        <w:ind w:left="2368"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o detalhamento dos itens relacionados às </w:t>
      </w:r>
      <w:r>
        <w:rPr>
          <w:sz w:val="24"/>
          <w:szCs w:val="24"/>
        </w:rPr>
        <w:t>contrapartidas</w:t>
      </w:r>
      <w:r>
        <w:rPr>
          <w:color w:val="000000"/>
          <w:sz w:val="24"/>
          <w:szCs w:val="24"/>
        </w:rPr>
        <w:t xml:space="preserve"> das </w:t>
      </w:r>
      <w:r>
        <w:rPr>
          <w:sz w:val="24"/>
          <w:szCs w:val="24"/>
        </w:rPr>
        <w:t>instituições</w:t>
      </w:r>
      <w:r>
        <w:rPr>
          <w:color w:val="000000"/>
          <w:sz w:val="24"/>
          <w:szCs w:val="24"/>
        </w:rPr>
        <w:t xml:space="preserve"> proponentes deverá constar nas </w:t>
      </w:r>
      <w:r>
        <w:rPr>
          <w:sz w:val="24"/>
          <w:szCs w:val="24"/>
        </w:rPr>
        <w:t>respectivas</w:t>
      </w:r>
      <w:r>
        <w:rPr>
          <w:color w:val="000000"/>
          <w:sz w:val="24"/>
          <w:szCs w:val="24"/>
        </w:rPr>
        <w:t xml:space="preserve"> propostas </w:t>
      </w:r>
      <w:r>
        <w:rPr>
          <w:sz w:val="24"/>
          <w:szCs w:val="24"/>
        </w:rPr>
        <w:t>submetidas.</w:t>
      </w: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after="50" w:line="240" w:lineRule="auto"/>
        <w:rPr>
          <w:sz w:val="24"/>
          <w:szCs w:val="24"/>
        </w:rPr>
      </w:pPr>
    </w:p>
    <w:p w:rsidR="007F5EEE" w:rsidRDefault="000C51EA">
      <w:pPr>
        <w:widowControl w:val="0"/>
        <w:spacing w:line="240" w:lineRule="auto"/>
        <w:ind w:left="198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after="46" w:line="240" w:lineRule="auto"/>
        <w:rPr>
          <w:sz w:val="24"/>
          <w:szCs w:val="24"/>
        </w:rPr>
      </w:pPr>
    </w:p>
    <w:p w:rsidR="007F5EEE" w:rsidRDefault="000C51EA">
      <w:pPr>
        <w:widowControl w:val="0"/>
        <w:spacing w:line="240" w:lineRule="auto"/>
        <w:ind w:left="129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dirigente da unidade de ensino a que o professor está vinculado</w:t>
      </w: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line="240" w:lineRule="auto"/>
        <w:rPr>
          <w:sz w:val="24"/>
          <w:szCs w:val="24"/>
        </w:rPr>
      </w:pPr>
    </w:p>
    <w:p w:rsidR="007F5EEE" w:rsidRDefault="007F5EEE">
      <w:pPr>
        <w:spacing w:after="6" w:line="140" w:lineRule="auto"/>
        <w:rPr>
          <w:sz w:val="14"/>
          <w:szCs w:val="14"/>
        </w:rPr>
      </w:pPr>
    </w:p>
    <w:p w:rsidR="007F5EEE" w:rsidRDefault="007F5EEE">
      <w:pPr>
        <w:widowControl w:val="0"/>
        <w:tabs>
          <w:tab w:val="left" w:pos="9072"/>
        </w:tabs>
        <w:spacing w:line="240" w:lineRule="auto"/>
        <w:ind w:right="-20"/>
        <w:rPr>
          <w:color w:val="000000"/>
          <w:sz w:val="18"/>
          <w:szCs w:val="18"/>
        </w:rPr>
      </w:pPr>
    </w:p>
    <w:sectPr w:rsidR="007F5EEE">
      <w:footerReference w:type="default" r:id="rId7"/>
      <w:pgSz w:w="11900" w:h="16840"/>
      <w:pgMar w:top="1134" w:right="850" w:bottom="897" w:left="95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EA" w:rsidRDefault="000C51EA">
      <w:pPr>
        <w:spacing w:line="240" w:lineRule="auto"/>
      </w:pPr>
      <w:r>
        <w:separator/>
      </w:r>
    </w:p>
  </w:endnote>
  <w:endnote w:type="continuationSeparator" w:id="0">
    <w:p w:rsidR="000C51EA" w:rsidRDefault="000C5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EE" w:rsidRDefault="000C51EA">
    <w:pPr>
      <w:jc w:val="right"/>
    </w:pPr>
    <w:r>
      <w:fldChar w:fldCharType="begin"/>
    </w:r>
    <w:r>
      <w:instrText>PAGE</w:instrText>
    </w:r>
    <w:r w:rsidR="001A3B5C">
      <w:fldChar w:fldCharType="separate"/>
    </w:r>
    <w:r w:rsidR="001A3B5C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EA" w:rsidRDefault="000C51EA">
      <w:pPr>
        <w:spacing w:line="240" w:lineRule="auto"/>
      </w:pPr>
      <w:r>
        <w:separator/>
      </w:r>
    </w:p>
  </w:footnote>
  <w:footnote w:type="continuationSeparator" w:id="0">
    <w:p w:rsidR="000C51EA" w:rsidRDefault="000C5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EE"/>
    <w:rsid w:val="000C51EA"/>
    <w:rsid w:val="001A3B5C"/>
    <w:rsid w:val="007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9045-6E7F-45B1-9957-1C77C29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3B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B5C"/>
  </w:style>
  <w:style w:type="paragraph" w:styleId="Rodap">
    <w:name w:val="footer"/>
    <w:basedOn w:val="Normal"/>
    <w:link w:val="RodapChar"/>
    <w:uiPriority w:val="99"/>
    <w:unhideWhenUsed/>
    <w:rsid w:val="001A3B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08864366482</dc:creator>
  <cp:lastModifiedBy>08864366482</cp:lastModifiedBy>
  <cp:revision>2</cp:revision>
  <dcterms:created xsi:type="dcterms:W3CDTF">2022-09-23T11:14:00Z</dcterms:created>
  <dcterms:modified xsi:type="dcterms:W3CDTF">2022-09-23T11:14:00Z</dcterms:modified>
</cp:coreProperties>
</file>