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E9" w:rsidRDefault="006468E9" w:rsidP="006468E9">
      <w:pPr>
        <w:ind w:hanging="2"/>
        <w:jc w:val="center"/>
        <w:rPr>
          <w:sz w:val="22"/>
          <w:szCs w:val="22"/>
        </w:rPr>
      </w:pP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AB48E52" wp14:editId="2BC4C279">
            <wp:simplePos x="0" y="0"/>
            <wp:positionH relativeFrom="column">
              <wp:posOffset>2436495</wp:posOffset>
            </wp:positionH>
            <wp:positionV relativeFrom="paragraph">
              <wp:posOffset>-482596</wp:posOffset>
            </wp:positionV>
            <wp:extent cx="885825" cy="962025"/>
            <wp:effectExtent l="0" t="0" r="0" b="0"/>
            <wp:wrapNone/>
            <wp:docPr id="9" name="image1.pn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</w:rPr>
      </w:pP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</w:rPr>
      </w:pP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</w:rPr>
        <w:t>MINISTÉRIO DA EDUCAÇÃO</w:t>
      </w: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  <w:sz w:val="20"/>
          <w:szCs w:val="20"/>
        </w:rPr>
      </w:pPr>
      <w:r>
        <w:rPr>
          <w:rFonts w:ascii="Nimbus Roman No9 L" w:eastAsia="Nimbus Roman No9 L" w:hAnsi="Nimbus Roman No9 L" w:cs="Nimbus Roman No9 L"/>
          <w:b/>
          <w:sz w:val="20"/>
          <w:szCs w:val="20"/>
        </w:rPr>
        <w:t>SECRETARIA DE EDUCAÇÃO PROFISSIONAL E TECNOLÓGICA</w:t>
      </w: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INSTITUTO FEDERAL DE EDUCAÇÃO, CIÊNCIA E TECNOLOGIA DE PERNAMBUCO</w:t>
      </w:r>
      <w:r>
        <w:rPr>
          <w:rFonts w:ascii="Nimbus Roman No9 L" w:eastAsia="Nimbus Roman No9 L" w:hAnsi="Nimbus Roman No9 L" w:cs="Nimbus Roman No9 L"/>
          <w:b/>
        </w:rPr>
        <w:t xml:space="preserve"> </w:t>
      </w: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REITORIA</w:t>
      </w: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PRÓ-REITORIA DE PESQUISA, PÓS-GRADUAÇÃO E INOVAÇÃO</w:t>
      </w: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Avenida Professor Luiz Freire, n</w:t>
      </w:r>
      <w:r>
        <w:rPr>
          <w:rFonts w:ascii="Nimbus Roman No9 L" w:eastAsia="Nimbus Roman No9 L" w:hAnsi="Nimbus Roman No9 L" w:cs="Nimbus Roman No9 L"/>
          <w:sz w:val="16"/>
          <w:szCs w:val="16"/>
          <w:vertAlign w:val="superscript"/>
        </w:rPr>
        <w:t>o</w:t>
      </w:r>
      <w:r>
        <w:rPr>
          <w:rFonts w:ascii="Nimbus Roman No9 L" w:eastAsia="Nimbus Roman No9 L" w:hAnsi="Nimbus Roman No9 L" w:cs="Nimbus Roman No9 L"/>
          <w:sz w:val="16"/>
          <w:szCs w:val="16"/>
        </w:rPr>
        <w:t xml:space="preserve"> 500 – Cidade Universitária – Recife – CEP: 50.540-740 </w:t>
      </w:r>
    </w:p>
    <w:p w:rsidR="006468E9" w:rsidRDefault="006468E9" w:rsidP="006468E9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(081) 2125-1691- propesq@reitoria.ifpe.edu.br</w:t>
      </w:r>
    </w:p>
    <w:p w:rsidR="006468E9" w:rsidRDefault="006468E9" w:rsidP="006468E9">
      <w:pPr>
        <w:jc w:val="center"/>
        <w:rPr>
          <w:b/>
          <w:sz w:val="28"/>
          <w:szCs w:val="28"/>
        </w:rPr>
      </w:pPr>
    </w:p>
    <w:p w:rsidR="006468E9" w:rsidRDefault="006468E9" w:rsidP="006468E9">
      <w:pPr>
        <w:jc w:val="center"/>
        <w:rPr>
          <w:b/>
          <w:sz w:val="28"/>
          <w:szCs w:val="28"/>
        </w:rPr>
      </w:pPr>
    </w:p>
    <w:p w:rsidR="006468E9" w:rsidRDefault="006468E9" w:rsidP="0064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6468E9" w:rsidRDefault="006468E9" w:rsidP="006468E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  <w:r>
        <w:rPr>
          <w:b/>
        </w:rPr>
        <w:t>EDITAL PROPESQ IFPE Nº08, DE 14 DE SETEMBRO DE 2022</w:t>
      </w:r>
    </w:p>
    <w:p w:rsidR="006468E9" w:rsidRDefault="006468E9" w:rsidP="006468E9">
      <w:pPr>
        <w:jc w:val="center"/>
        <w:rPr>
          <w:b/>
          <w:sz w:val="28"/>
          <w:szCs w:val="28"/>
        </w:rPr>
      </w:pPr>
    </w:p>
    <w:p w:rsidR="006468E9" w:rsidRDefault="006468E9" w:rsidP="006468E9">
      <w:pPr>
        <w:jc w:val="center"/>
        <w:rPr>
          <w:b/>
        </w:rPr>
      </w:pPr>
    </w:p>
    <w:p w:rsidR="006468E9" w:rsidRDefault="006468E9" w:rsidP="006468E9">
      <w:pPr>
        <w:spacing w:line="360" w:lineRule="auto"/>
        <w:jc w:val="center"/>
        <w:rPr>
          <w:b/>
        </w:rPr>
      </w:pPr>
      <w:r>
        <w:rPr>
          <w:b/>
        </w:rPr>
        <w:t>Anuência da Coordenação do Curso de Pós-graduação Stricto Sensu do IFPE</w:t>
      </w:r>
    </w:p>
    <w:p w:rsidR="006468E9" w:rsidRDefault="006468E9" w:rsidP="006468E9">
      <w:pPr>
        <w:spacing w:line="360" w:lineRule="auto"/>
        <w:jc w:val="center"/>
        <w:rPr>
          <w:b/>
        </w:rPr>
      </w:pPr>
    </w:p>
    <w:p w:rsidR="006468E9" w:rsidRDefault="006468E9" w:rsidP="006468E9">
      <w:pPr>
        <w:spacing w:line="360" w:lineRule="auto"/>
        <w:rPr>
          <w:b/>
        </w:rPr>
      </w:pPr>
    </w:p>
    <w:p w:rsidR="006468E9" w:rsidRDefault="006468E9" w:rsidP="006468E9">
      <w:pPr>
        <w:spacing w:after="240" w:line="324" w:lineRule="auto"/>
        <w:ind w:firstLine="708"/>
      </w:pPr>
      <w:r>
        <w:rPr>
          <w:b/>
        </w:rPr>
        <w:t>A Coordenação do Curso de Pós-graduação</w:t>
      </w:r>
      <w:r>
        <w:t xml:space="preserve"> </w:t>
      </w:r>
      <w:r>
        <w:rPr>
          <w:b/>
        </w:rPr>
        <w:t>Clique aqui para digitar texto.</w:t>
      </w:r>
      <w:r>
        <w:t xml:space="preserve">  juntamente com o(a) Diretor(a) Geral do </w:t>
      </w:r>
      <w:r>
        <w:rPr>
          <w:i/>
        </w:rPr>
        <w:t xml:space="preserve">campus </w:t>
      </w:r>
      <w:r>
        <w:rPr>
          <w:b/>
        </w:rPr>
        <w:t>Clique aqui para digitar texto</w:t>
      </w:r>
      <w:r>
        <w:t xml:space="preserve">, e com o(a) Gestor(a) de Pesquisa </w:t>
      </w:r>
      <w:r>
        <w:rPr>
          <w:b/>
        </w:rPr>
        <w:t xml:space="preserve">Clique aqui para digitar texto </w:t>
      </w:r>
      <w:r>
        <w:t xml:space="preserve">está ciente da aprovação do plano de atividades intitulado: </w:t>
      </w:r>
      <w:r>
        <w:rPr>
          <w:b/>
        </w:rPr>
        <w:t>Clique aqui para digitar texto</w:t>
      </w:r>
      <w:r>
        <w:t xml:space="preserve">, vinculado ao projeto de pesquisa intitulado: </w:t>
      </w:r>
      <w:r>
        <w:rPr>
          <w:b/>
        </w:rPr>
        <w:t>Clique aqui para digitar texto</w:t>
      </w:r>
      <w:r>
        <w:t xml:space="preserve"> e coordenado pelo(a) professor(a) pesquisador(a)/orientador(a) </w:t>
      </w:r>
      <w:r>
        <w:rPr>
          <w:b/>
        </w:rPr>
        <w:t>Clique aqui para digitar texto</w:t>
      </w:r>
      <w:r>
        <w:t xml:space="preserve">, estando favorável à sua execução, bem como a indicação do estudante </w:t>
      </w:r>
      <w:r>
        <w:rPr>
          <w:b/>
        </w:rPr>
        <w:t>Clique aqui para digitar texto</w:t>
      </w:r>
      <w:r>
        <w:rPr>
          <w:highlight w:val="white"/>
        </w:rPr>
        <w:t xml:space="preserve"> regularmente matriculado </w:t>
      </w:r>
      <w:r>
        <w:t>nesse PPG.</w:t>
      </w:r>
    </w:p>
    <w:p w:rsidR="006468E9" w:rsidRDefault="006468E9" w:rsidP="006468E9">
      <w:pPr>
        <w:spacing w:after="240" w:line="324" w:lineRule="auto"/>
        <w:ind w:firstLine="708"/>
      </w:pPr>
      <w:r>
        <w:t xml:space="preserve">Ressalta-se que a disponibilidade dos recursos físicos e humanos é de responsabilidade do </w:t>
      </w:r>
      <w:proofErr w:type="gramStart"/>
      <w:r>
        <w:t>pesquisador(</w:t>
      </w:r>
      <w:proofErr w:type="gramEnd"/>
      <w:r>
        <w:t>a)/orientador(a).</w:t>
      </w:r>
    </w:p>
    <w:p w:rsidR="006468E9" w:rsidRDefault="006468E9" w:rsidP="006468E9">
      <w:pPr>
        <w:spacing w:line="360" w:lineRule="auto"/>
        <w:jc w:val="right"/>
      </w:pPr>
      <w:r>
        <w:t xml:space="preserve">_____________, ____ de _________________ </w:t>
      </w:r>
      <w:proofErr w:type="spellStart"/>
      <w:r>
        <w:t>de</w:t>
      </w:r>
      <w:proofErr w:type="spellEnd"/>
      <w:r>
        <w:t xml:space="preserve"> 2022.</w:t>
      </w:r>
    </w:p>
    <w:p w:rsidR="006468E9" w:rsidRDefault="006468E9" w:rsidP="006468E9">
      <w:pPr>
        <w:spacing w:line="360" w:lineRule="auto"/>
        <w:jc w:val="right"/>
      </w:pPr>
    </w:p>
    <w:p w:rsidR="006468E9" w:rsidRDefault="006468E9" w:rsidP="006468E9">
      <w:pPr>
        <w:spacing w:line="360" w:lineRule="auto"/>
        <w:jc w:val="right"/>
      </w:pPr>
    </w:p>
    <w:p w:rsidR="006468E9" w:rsidRDefault="006468E9" w:rsidP="006468E9">
      <w:pPr>
        <w:spacing w:line="360" w:lineRule="auto"/>
        <w:jc w:val="center"/>
      </w:pPr>
      <w:r>
        <w:t>____________________________________</w:t>
      </w:r>
    </w:p>
    <w:p w:rsidR="006468E9" w:rsidRDefault="006468E9" w:rsidP="006468E9">
      <w:pPr>
        <w:spacing w:line="360" w:lineRule="auto"/>
        <w:jc w:val="center"/>
      </w:pPr>
      <w:r>
        <w:rPr>
          <w:b/>
        </w:rPr>
        <w:t>Coordenação do Curso de Pós-graduação</w:t>
      </w:r>
    </w:p>
    <w:tbl>
      <w:tblPr>
        <w:tblW w:w="9423" w:type="dxa"/>
        <w:tblLayout w:type="fixed"/>
        <w:tblLook w:val="0400" w:firstRow="0" w:lastRow="0" w:firstColumn="0" w:lastColumn="0" w:noHBand="0" w:noVBand="1"/>
      </w:tblPr>
      <w:tblGrid>
        <w:gridCol w:w="4738"/>
        <w:gridCol w:w="4685"/>
      </w:tblGrid>
      <w:tr w:rsidR="006468E9" w:rsidTr="00362812">
        <w:trPr>
          <w:trHeight w:val="1590"/>
        </w:trPr>
        <w:tc>
          <w:tcPr>
            <w:tcW w:w="4738" w:type="dxa"/>
            <w:vAlign w:val="center"/>
          </w:tcPr>
          <w:p w:rsidR="006468E9" w:rsidRDefault="006468E9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</w:pPr>
            <w:r>
              <w:t>________________________</w:t>
            </w:r>
          </w:p>
          <w:p w:rsidR="006468E9" w:rsidRDefault="006468E9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</w:pPr>
            <w:proofErr w:type="gramStart"/>
            <w:r>
              <w:t>Diretor(</w:t>
            </w:r>
            <w:proofErr w:type="gramEnd"/>
            <w:r>
              <w:t>a) Geral</w:t>
            </w:r>
          </w:p>
        </w:tc>
        <w:tc>
          <w:tcPr>
            <w:tcW w:w="4685" w:type="dxa"/>
            <w:vAlign w:val="center"/>
          </w:tcPr>
          <w:p w:rsidR="006468E9" w:rsidRDefault="006468E9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</w:pPr>
            <w:r>
              <w:t>________________________</w:t>
            </w:r>
          </w:p>
          <w:p w:rsidR="006468E9" w:rsidRDefault="006468E9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</w:pPr>
            <w:proofErr w:type="gramStart"/>
            <w:r>
              <w:t>Gestor(</w:t>
            </w:r>
            <w:proofErr w:type="gramEnd"/>
            <w:r>
              <w:t>a) de Pesquisa</w:t>
            </w:r>
          </w:p>
        </w:tc>
      </w:tr>
    </w:tbl>
    <w:p w:rsidR="00DE0098" w:rsidRDefault="00DE0098">
      <w:bookmarkStart w:id="0" w:name="_GoBack"/>
      <w:bookmarkEnd w:id="0"/>
    </w:p>
    <w:sectPr w:rsidR="00DE0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9"/>
    <w:rsid w:val="006468E9"/>
    <w:rsid w:val="00D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86C-1C1C-482C-877A-4A24BF08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E9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04173608438</dc:creator>
  <cp:keywords/>
  <dc:description/>
  <cp:lastModifiedBy>04173608438</cp:lastModifiedBy>
  <cp:revision>1</cp:revision>
  <dcterms:created xsi:type="dcterms:W3CDTF">2022-09-26T20:19:00Z</dcterms:created>
  <dcterms:modified xsi:type="dcterms:W3CDTF">2022-09-26T20:20:00Z</dcterms:modified>
</cp:coreProperties>
</file>