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0.0" w:type="dxa"/>
        <w:tblLayout w:type="fixed"/>
        <w:tblLook w:val="0400"/>
      </w:tblPr>
      <w:tblGrid>
        <w:gridCol w:w="2971"/>
        <w:gridCol w:w="424"/>
        <w:gridCol w:w="1030"/>
        <w:gridCol w:w="1980"/>
        <w:gridCol w:w="1935"/>
        <w:gridCol w:w="2430"/>
        <w:tblGridChange w:id="0">
          <w:tblGrid>
            <w:gridCol w:w="2971"/>
            <w:gridCol w:w="424"/>
            <w:gridCol w:w="1030"/>
            <w:gridCol w:w="1980"/>
            <w:gridCol w:w="1935"/>
            <w:gridCol w:w="2430"/>
          </w:tblGrid>
        </w:tblGridChange>
      </w:tblGrid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IDENTIFICAÇÃO DO ESTUDANTE BOLSISTA/VOLUNTÁRIO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 do/a Bolsista do Projeto: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Modalidade: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Identidade: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Clique aqui para digitar texto.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Órgão Emissor: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Matrícula: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Residencial (rua, nº, bairro, cidade, estado, CEP):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Nacionalidade: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da Mãe: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 1: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 2: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Pai: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Clique aqui para digitar texto.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Clique aqui para digitar texto. </w:t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 para o Currículo na Plataforma Lattes: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do Plano de Atividade: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 bancária************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______________, _____ de ____________________ de 2020.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 condição de candidato/a à Bolsa Pibex, declaro conhecer e concordar com as normas definidas pelo IFPE para implantação da Bolsa de Extensão e assumo o compromisso de dedicar às atividades de extensão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 (vinte) horas semanais,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no caso de estudante de nível superior, e 15 (quinze) horas semanais, no caso de estudante de nível médio, durante o período de vigência do benefício. Estou ciente de que o não cumprimento deste compromisso acarretará o cancelamento da bolsa e a possibilidade de devolução dos recursos recebidos.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-709" w:right="-71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-709" w:right="-71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-709" w:right="-71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(Nome do/a bolsista)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Declaro estar ciente de todo o teor do projeto, bem como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os direitos e obrigações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dentro do programa ou projeto de extensão,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o/a bolsista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do/a qual sou o/a responsável legal,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tendo tomado pleno conhecimento das normas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 regem este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Edital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as quais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aceito e considero corret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(Em caso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bolsista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menor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; 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etirar caso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estudante seja maior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-709" w:right="-71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-709" w:right="-71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*(Nome 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esponsável) / (CPF 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responsável)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-709" w:right="-71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-709" w:right="-71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Assinatura do/a coordenador/a do projeto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843" w:top="1418" w:left="567" w:right="567" w:header="709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201.0" w:type="dxa"/>
      <w:jc w:val="center"/>
      <w:tblLayout w:type="fixed"/>
      <w:tblLook w:val="0400"/>
    </w:tblPr>
    <w:tblGrid>
      <w:gridCol w:w="1446"/>
      <w:gridCol w:w="8755"/>
      <w:tblGridChange w:id="0">
        <w:tblGrid>
          <w:gridCol w:w="1446"/>
          <w:gridCol w:w="8755"/>
        </w:tblGrid>
      </w:tblGridChange>
    </w:tblGrid>
    <w:tr>
      <w:tc>
        <w:tcPr>
          <w:vAlign w:val="bottom"/>
        </w:tcPr>
        <w:p w:rsidR="00000000" w:rsidDel="00000000" w:rsidP="00000000" w:rsidRDefault="00000000" w:rsidRPr="00000000" w14:paraId="0000006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6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 DE PERNAMBUCO </w:t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-720089</wp:posOffset>
                </wp:positionH>
                <wp:positionV relativeFrom="paragraph">
                  <wp:posOffset>17780</wp:posOffset>
                </wp:positionV>
                <wp:extent cx="683895" cy="896620"/>
                <wp:effectExtent b="0" l="0" r="0" t="0"/>
                <wp:wrapSquare wrapText="bothSides" distB="0" distT="0" distL="0" distR="0"/>
                <wp:docPr descr="http://www.ifpe.edu.br/campus/barreiros/noticias/ifpe-barreiros-divulga-lista-de-candidatos-ao-consup/ifpe.png/@@images/d894f9b6-5e41-46a3-9705-d5cce2d2c523.png" id="2" name="image1.png"/>
                <a:graphic>
                  <a:graphicData uri="http://schemas.openxmlformats.org/drawingml/2006/picture">
                    <pic:pic>
                      <pic:nvPicPr>
                        <pic:cNvPr descr="http://www.ifpe.edu.br/campus/barreiros/noticias/ifpe-barreiros-divulga-lista-de-candidatos-ao-consup/ifpe.png/@@images/d894f9b6-5e41-46a3-9705-d5cce2d2c523.png" id="0" name="image1.png"/>
                        <pic:cNvPicPr preferRelativeResize="0"/>
                      </pic:nvPicPr>
                      <pic:blipFill>
                        <a:blip r:embed="rId1"/>
                        <a:srcRect b="0" l="24355" r="2304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6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PRÓ-REITORIA DE EXTENSÃO – PROEXT</w:t>
          </w:r>
        </w:p>
        <w:p w:rsidR="00000000" w:rsidDel="00000000" w:rsidP="00000000" w:rsidRDefault="00000000" w:rsidRPr="00000000" w14:paraId="0000006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EDITAL 01/2020</w:t>
          </w:r>
        </w:p>
        <w:p w:rsidR="00000000" w:rsidDel="00000000" w:rsidP="00000000" w:rsidRDefault="00000000" w:rsidRPr="00000000" w14:paraId="0000006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Programa Institucional para Concessão de Bolsas de Extensão (Pibex)</w:t>
          </w:r>
        </w:p>
        <w:p w:rsidR="00000000" w:rsidDel="00000000" w:rsidP="00000000" w:rsidRDefault="00000000" w:rsidRPr="00000000" w14:paraId="0000006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ANEXO VII – Cadastro de Estudante Bolsista/Voluntário</w:t>
          </w:r>
        </w:p>
      </w:tc>
    </w:tr>
  </w:tbl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pPr>
      <w:spacing w:after="200" w:line="276" w:lineRule="auto"/>
    </w:pPr>
  </w:style>
  <w:style w:type="paragraph" w:styleId="Ttulo1">
    <w:name w:val="heading 1"/>
    <w:basedOn w:val="LO-normal3"/>
    <w:next w:val="LO-normal3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LO-normal3"/>
    <w:next w:val="LO-normal3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LO-normal3"/>
    <w:next w:val="LO-normal3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LO-normal3"/>
    <w:next w:val="LO-normal3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LO-normal3"/>
    <w:next w:val="LO-normal3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LO-normal3"/>
    <w:next w:val="LO-normal3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E57D7C"/>
  </w:style>
  <w:style w:type="character" w:styleId="RodapChar" w:customStyle="1">
    <w:name w:val="Rodapé Char"/>
    <w:basedOn w:val="Fontepargpadro"/>
    <w:link w:val="Rodap"/>
    <w:uiPriority w:val="99"/>
    <w:qFormat w:val="1"/>
    <w:rsid w:val="00E57D7C"/>
  </w:style>
  <w:style w:type="paragraph" w:styleId="Ttulo">
    <w:name w:val="Title"/>
    <w:basedOn w:val="LO-normal3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LO-normal3" w:customStyle="1">
    <w:name w:val="LO-normal3"/>
    <w:qFormat w:val="1"/>
    <w:pPr>
      <w:spacing w:after="200" w:line="276" w:lineRule="auto"/>
    </w:pPr>
  </w:style>
  <w:style w:type="paragraph" w:styleId="Subttulo">
    <w:name w:val="Subtitle"/>
    <w:basedOn w:val="LO-normal3"/>
    <w:next w:val="LO-normal3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LO-normal3"/>
    <w:link w:val="CabealhoChar"/>
    <w:uiPriority w:val="99"/>
    <w:unhideWhenUsed w:val="1"/>
    <w:rsid w:val="00E57D7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3"/>
    <w:link w:val="RodapChar"/>
    <w:uiPriority w:val="99"/>
    <w:unhideWhenUsed w:val="1"/>
    <w:rsid w:val="00E57D7C"/>
    <w:pPr>
      <w:tabs>
        <w:tab w:val="center" w:pos="4252"/>
        <w:tab w:val="right" w:pos="8504"/>
      </w:tabs>
      <w:spacing w:after="0" w:line="240" w:lineRule="auto"/>
    </w:pPr>
  </w:style>
  <w:style w:type="paragraph" w:styleId="LO-normal" w:customStyle="1">
    <w:name w:val="LO-normal"/>
    <w:qFormat w:val="1"/>
    <w:pPr>
      <w:widowControl w:val="0"/>
      <w:spacing w:line="276" w:lineRule="auto"/>
    </w:pPr>
    <w:rPr>
      <w:rFonts w:ascii="Times New Roman" w:cs="Mangal" w:eastAsia="NSimSun" w:hAnsi="Times New Roman"/>
      <w:sz w:val="24"/>
      <w:szCs w:val="24"/>
    </w:rPr>
  </w:style>
  <w:style w:type="paragraph" w:styleId="LO-normal1" w:customStyle="1">
    <w:name w:val="LO-normal1"/>
    <w:qFormat w:val="1"/>
    <w:pPr>
      <w:widowControl w:val="0"/>
      <w:spacing w:line="276" w:lineRule="auto"/>
    </w:p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723A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723A56"/>
    <w:pPr>
      <w:spacing w:line="240" w:lineRule="auto"/>
    </w:pPr>
    <w:rPr>
      <w:rFonts w:cs="Mangal"/>
      <w:sz w:val="20"/>
      <w:szCs w:val="18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723A56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23A5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723A56"/>
    <w:rPr>
      <w:rFonts w:cs="Mangal"/>
      <w:b w:val="1"/>
      <w:bCs w:val="1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23A56"/>
    <w:pPr>
      <w:spacing w:after="0" w:line="240" w:lineRule="auto"/>
    </w:pPr>
    <w:rPr>
      <w:rFonts w:ascii="Segoe UI" w:cs="Mangal" w:hAnsi="Segoe UI"/>
      <w:sz w:val="18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23A56"/>
    <w:rPr>
      <w:rFonts w:ascii="Segoe UI" w:cs="Mangal" w:hAnsi="Segoe UI"/>
      <w:sz w:val="18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JQY+uzMoy9eYxrErOcChso0L3A==">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2020-10-18T00:40:00Z</dcterms:created>
  <dc:creator>Eloá Regina</dc:creator>
</cp:coreProperties>
</file>