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CE02C" w14:textId="7FFA489D" w:rsidR="00FC14A0" w:rsidRPr="004572AC" w:rsidRDefault="001B755E" w:rsidP="00FC048E">
      <w:pPr>
        <w:pStyle w:val="Corpodetexto"/>
        <w:jc w:val="center"/>
        <w:rPr>
          <w:rFonts w:ascii="Times New Roman"/>
          <w:b w:val="0"/>
          <w:sz w:val="20"/>
        </w:rPr>
      </w:pPr>
      <w:r w:rsidRPr="004572AC">
        <w:rPr>
          <w:rFonts w:ascii="Times New Roman"/>
          <w:b w:val="0"/>
          <w:noProof/>
          <w:sz w:val="20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69E4B7F3" wp14:editId="7C293EBD">
            <wp:simplePos x="0" y="0"/>
            <wp:positionH relativeFrom="column">
              <wp:posOffset>3394710</wp:posOffset>
            </wp:positionH>
            <wp:positionV relativeFrom="paragraph">
              <wp:posOffset>-4445</wp:posOffset>
            </wp:positionV>
            <wp:extent cx="580445" cy="600681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445" cy="600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0E4EE" w14:textId="6AB6C040" w:rsidR="007A7DA9" w:rsidRPr="004572AC" w:rsidRDefault="007A7DA9" w:rsidP="007A7DA9">
      <w:pPr>
        <w:pStyle w:val="Corpodetexto"/>
        <w:jc w:val="center"/>
        <w:rPr>
          <w:rFonts w:ascii="Times New Roman"/>
          <w:b w:val="0"/>
          <w:sz w:val="20"/>
        </w:rPr>
      </w:pPr>
    </w:p>
    <w:p w14:paraId="3F6B8F3A" w14:textId="3FC0A86B" w:rsidR="001B755E" w:rsidRDefault="001B755E" w:rsidP="001B755E">
      <w:pPr>
        <w:pStyle w:val="Corpodetexto"/>
        <w:spacing w:before="123"/>
        <w:ind w:left="2552" w:right="1108" w:hanging="68"/>
        <w:jc w:val="center"/>
        <w:rPr>
          <w:sz w:val="18"/>
          <w:szCs w:val="18"/>
        </w:rPr>
      </w:pPr>
    </w:p>
    <w:p w14:paraId="5D09F499" w14:textId="77777777" w:rsidR="001B755E" w:rsidRDefault="001B755E" w:rsidP="001B755E">
      <w:pPr>
        <w:pStyle w:val="Corpodetexto"/>
        <w:spacing w:before="123"/>
        <w:ind w:left="2552" w:right="1108" w:hanging="68"/>
        <w:jc w:val="center"/>
        <w:rPr>
          <w:sz w:val="18"/>
          <w:szCs w:val="18"/>
        </w:rPr>
      </w:pPr>
    </w:p>
    <w:p w14:paraId="3A8B5C59" w14:textId="636F49B5" w:rsidR="007A7DA9" w:rsidRPr="00FC048E" w:rsidRDefault="007A7DA9" w:rsidP="001B755E">
      <w:pPr>
        <w:pStyle w:val="Corpodetexto"/>
        <w:spacing w:before="123"/>
        <w:ind w:left="2552" w:right="1108" w:hanging="68"/>
        <w:jc w:val="center"/>
        <w:rPr>
          <w:sz w:val="18"/>
          <w:szCs w:val="18"/>
        </w:rPr>
      </w:pPr>
      <w:r w:rsidRPr="00FC048E">
        <w:rPr>
          <w:sz w:val="18"/>
          <w:szCs w:val="18"/>
        </w:rPr>
        <w:t xml:space="preserve">INSTITUTO FEDERAL DE EDUCAÇÃO, CIÊNCIA E TECNOLOGIA DE PERNAMBUCO DIREÇÃO GERAL DO </w:t>
      </w:r>
      <w:r w:rsidRPr="00FC048E">
        <w:rPr>
          <w:i/>
          <w:sz w:val="18"/>
          <w:szCs w:val="18"/>
        </w:rPr>
        <w:t xml:space="preserve">CAMPUS </w:t>
      </w:r>
      <w:r w:rsidRPr="00FC048E">
        <w:rPr>
          <w:sz w:val="18"/>
          <w:szCs w:val="18"/>
        </w:rPr>
        <w:t>RECIFE</w:t>
      </w:r>
    </w:p>
    <w:p w14:paraId="0F628CAA" w14:textId="77777777" w:rsidR="00657987" w:rsidRDefault="00657987" w:rsidP="001B755E">
      <w:pPr>
        <w:pStyle w:val="Corpodetexto"/>
        <w:spacing w:line="183" w:lineRule="exact"/>
        <w:ind w:left="4162" w:right="2668"/>
        <w:jc w:val="center"/>
        <w:rPr>
          <w:color w:val="FF0000"/>
          <w:sz w:val="18"/>
          <w:szCs w:val="18"/>
        </w:rPr>
      </w:pPr>
    </w:p>
    <w:p w14:paraId="52BB106D" w14:textId="22336A28" w:rsidR="007A7DA9" w:rsidRPr="00657987" w:rsidRDefault="007A7DA9" w:rsidP="001B755E">
      <w:pPr>
        <w:pStyle w:val="Corpodetexto"/>
        <w:spacing w:line="183" w:lineRule="exact"/>
        <w:ind w:left="4162" w:right="2668" w:hanging="901"/>
        <w:jc w:val="center"/>
        <w:rPr>
          <w:sz w:val="20"/>
          <w:szCs w:val="20"/>
        </w:rPr>
      </w:pPr>
      <w:r w:rsidRPr="006E34C9">
        <w:rPr>
          <w:sz w:val="20"/>
          <w:szCs w:val="20"/>
        </w:rPr>
        <w:t xml:space="preserve">NOVO </w:t>
      </w:r>
      <w:r w:rsidRPr="00657987">
        <w:rPr>
          <w:sz w:val="20"/>
          <w:szCs w:val="20"/>
        </w:rPr>
        <w:t>CALENDÁRIO ACADÊMICO 2020.1</w:t>
      </w:r>
      <w:r w:rsidR="006B337A">
        <w:rPr>
          <w:sz w:val="20"/>
          <w:szCs w:val="20"/>
        </w:rPr>
        <w:t xml:space="preserve"> </w:t>
      </w:r>
      <w:r w:rsidR="00EF5315">
        <w:rPr>
          <w:sz w:val="20"/>
          <w:szCs w:val="20"/>
        </w:rPr>
        <w:t>Retificado</w:t>
      </w:r>
    </w:p>
    <w:p w14:paraId="6D72080D" w14:textId="77777777" w:rsidR="00657987" w:rsidRPr="00FC048E" w:rsidRDefault="00657987" w:rsidP="001B755E">
      <w:pPr>
        <w:pStyle w:val="Corpodetexto"/>
        <w:spacing w:line="183" w:lineRule="exact"/>
        <w:ind w:left="4162" w:right="2668"/>
        <w:jc w:val="center"/>
        <w:rPr>
          <w:sz w:val="18"/>
          <w:szCs w:val="18"/>
        </w:rPr>
      </w:pPr>
    </w:p>
    <w:tbl>
      <w:tblPr>
        <w:tblStyle w:val="TableNormal"/>
        <w:tblW w:w="10921" w:type="dxa"/>
        <w:tblInd w:w="118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1266"/>
        <w:gridCol w:w="10"/>
        <w:gridCol w:w="7513"/>
        <w:gridCol w:w="983"/>
        <w:gridCol w:w="6"/>
      </w:tblGrid>
      <w:tr w:rsidR="007A7DA9" w:rsidRPr="004572AC" w14:paraId="41A32351" w14:textId="77777777" w:rsidTr="00C3445F">
        <w:trPr>
          <w:gridAfter w:val="1"/>
          <w:wAfter w:w="6" w:type="dxa"/>
          <w:trHeight w:val="368"/>
        </w:trPr>
        <w:tc>
          <w:tcPr>
            <w:tcW w:w="1143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4AABCE7D" w14:textId="77777777" w:rsidR="007A7DA9" w:rsidRPr="006D154F" w:rsidRDefault="007A7DA9" w:rsidP="001B755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6D154F">
              <w:rPr>
                <w:b/>
                <w:sz w:val="18"/>
                <w:szCs w:val="18"/>
              </w:rPr>
              <w:t>MESES</w:t>
            </w:r>
          </w:p>
        </w:tc>
        <w:tc>
          <w:tcPr>
            <w:tcW w:w="1266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3C1D5D50" w14:textId="77777777" w:rsidR="007A7DA9" w:rsidRPr="006D154F" w:rsidRDefault="007A7DA9" w:rsidP="001B755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6D154F">
              <w:rPr>
                <w:b/>
                <w:sz w:val="18"/>
                <w:szCs w:val="18"/>
              </w:rPr>
              <w:t>DATAS</w:t>
            </w:r>
          </w:p>
        </w:tc>
        <w:tc>
          <w:tcPr>
            <w:tcW w:w="7523" w:type="dxa"/>
            <w:gridSpan w:val="2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4D919FFA" w14:textId="77777777" w:rsidR="007A7DA9" w:rsidRPr="00464A48" w:rsidRDefault="007A7DA9" w:rsidP="001B755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464A48">
              <w:rPr>
                <w:b/>
                <w:sz w:val="18"/>
                <w:szCs w:val="18"/>
              </w:rPr>
              <w:t>EVENTOS</w:t>
            </w:r>
          </w:p>
        </w:tc>
        <w:tc>
          <w:tcPr>
            <w:tcW w:w="983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66B31275" w14:textId="77777777" w:rsidR="007A7DA9" w:rsidRPr="004572AC" w:rsidRDefault="007A7DA9" w:rsidP="001B755E">
            <w:pPr>
              <w:pStyle w:val="TableParagraph"/>
              <w:jc w:val="center"/>
              <w:rPr>
                <w:b/>
                <w:sz w:val="16"/>
              </w:rPr>
            </w:pPr>
            <w:r w:rsidRPr="004572AC">
              <w:rPr>
                <w:b/>
                <w:sz w:val="16"/>
              </w:rPr>
              <w:t>DIAS</w:t>
            </w:r>
          </w:p>
          <w:p w14:paraId="7ED80E22" w14:textId="77777777" w:rsidR="007A7DA9" w:rsidRPr="004572AC" w:rsidRDefault="007A7DA9" w:rsidP="001B755E">
            <w:pPr>
              <w:pStyle w:val="TableParagraph"/>
              <w:jc w:val="center"/>
              <w:rPr>
                <w:b/>
                <w:sz w:val="16"/>
              </w:rPr>
            </w:pPr>
            <w:r w:rsidRPr="004572AC">
              <w:rPr>
                <w:b/>
                <w:sz w:val="16"/>
              </w:rPr>
              <w:t>LETIVOS</w:t>
            </w:r>
          </w:p>
        </w:tc>
      </w:tr>
      <w:tr w:rsidR="007A7DA9" w:rsidRPr="004572AC" w14:paraId="2C999FDA" w14:textId="77777777" w:rsidTr="00C3445F">
        <w:trPr>
          <w:gridAfter w:val="1"/>
          <w:wAfter w:w="6" w:type="dxa"/>
          <w:trHeight w:val="368"/>
        </w:trPr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8EA2BC" w14:textId="77777777" w:rsidR="007A7DA9" w:rsidRPr="006D154F" w:rsidRDefault="007A7DA9" w:rsidP="007A7DA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</w:t>
            </w:r>
          </w:p>
        </w:tc>
        <w:tc>
          <w:tcPr>
            <w:tcW w:w="1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05C4A3" w14:textId="77777777" w:rsidR="007A7DA9" w:rsidRDefault="007A7DA9" w:rsidP="007A7DA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a 14/01</w:t>
            </w:r>
          </w:p>
        </w:tc>
        <w:tc>
          <w:tcPr>
            <w:tcW w:w="75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557FDA" w14:textId="41ACE117" w:rsidR="007A7DA9" w:rsidRDefault="007A7DA9" w:rsidP="007A7DA9">
            <w:pPr>
              <w:ind w:firstLine="144"/>
              <w:rPr>
                <w:caps/>
                <w:sz w:val="18"/>
                <w:szCs w:val="18"/>
              </w:rPr>
            </w:pPr>
            <w:r w:rsidRPr="0034632C">
              <w:rPr>
                <w:b/>
                <w:sz w:val="18"/>
                <w:szCs w:val="18"/>
              </w:rPr>
              <w:t>Matrícula de veteranos</w:t>
            </w:r>
            <w:r w:rsidR="006968AF">
              <w:rPr>
                <w:b/>
                <w:sz w:val="18"/>
                <w:szCs w:val="18"/>
              </w:rPr>
              <w:t xml:space="preserve"> </w:t>
            </w:r>
            <w:r w:rsidRPr="00BB243E">
              <w:rPr>
                <w:b/>
                <w:bCs/>
                <w:caps/>
                <w:sz w:val="18"/>
                <w:szCs w:val="18"/>
              </w:rPr>
              <w:t xml:space="preserve">– 1ª </w:t>
            </w:r>
            <w:r w:rsidRPr="00BB243E">
              <w:rPr>
                <w:b/>
                <w:bCs/>
                <w:sz w:val="18"/>
                <w:szCs w:val="18"/>
              </w:rPr>
              <w:t>fase</w:t>
            </w:r>
            <w:r w:rsidRPr="0034632C">
              <w:rPr>
                <w:caps/>
                <w:sz w:val="18"/>
                <w:szCs w:val="18"/>
              </w:rPr>
              <w:t xml:space="preserve"> (Q-ACADÊMICO)</w:t>
            </w:r>
          </w:p>
          <w:p w14:paraId="6816917B" w14:textId="77777777" w:rsidR="007A7DA9" w:rsidRPr="0034632C" w:rsidRDefault="007A7DA9" w:rsidP="007A7DA9">
            <w:pPr>
              <w:ind w:firstLine="144"/>
              <w:rPr>
                <w:b/>
                <w:sz w:val="18"/>
                <w:szCs w:val="18"/>
              </w:rPr>
            </w:pPr>
            <w:r w:rsidRPr="009E4DA4">
              <w:rPr>
                <w:b/>
                <w:sz w:val="18"/>
                <w:szCs w:val="18"/>
              </w:rPr>
              <w:t>Pedidos de Matrícula</w:t>
            </w:r>
            <w:r>
              <w:rPr>
                <w:bCs/>
                <w:sz w:val="18"/>
                <w:szCs w:val="18"/>
              </w:rPr>
              <w:t xml:space="preserve"> em todos os cursos </w:t>
            </w:r>
          </w:p>
        </w:tc>
        <w:tc>
          <w:tcPr>
            <w:tcW w:w="983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D7F9DE" w14:textId="77777777" w:rsidR="007A7DA9" w:rsidRPr="004572AC" w:rsidRDefault="007A7DA9" w:rsidP="007A7DA9">
            <w:pPr>
              <w:pStyle w:val="TableParagraph"/>
              <w:jc w:val="center"/>
              <w:rPr>
                <w:b/>
                <w:sz w:val="16"/>
              </w:rPr>
            </w:pPr>
          </w:p>
        </w:tc>
      </w:tr>
      <w:tr w:rsidR="007A7DA9" w:rsidRPr="004572AC" w14:paraId="15B86B4B" w14:textId="77777777" w:rsidTr="00C3445F">
        <w:trPr>
          <w:gridAfter w:val="1"/>
          <w:wAfter w:w="6" w:type="dxa"/>
          <w:trHeight w:val="368"/>
        </w:trPr>
        <w:tc>
          <w:tcPr>
            <w:tcW w:w="11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963EBF" w14:textId="77777777" w:rsidR="007A7DA9" w:rsidRPr="006D154F" w:rsidRDefault="007A7DA9" w:rsidP="007A7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F1E2FA" w14:textId="77777777" w:rsidR="007A7DA9" w:rsidRPr="0034632C" w:rsidRDefault="007A7DA9" w:rsidP="007A7DA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15/01</w:t>
            </w:r>
          </w:p>
        </w:tc>
        <w:tc>
          <w:tcPr>
            <w:tcW w:w="75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9D7680" w14:textId="77777777" w:rsidR="007A7DA9" w:rsidRPr="0034632C" w:rsidRDefault="007A7DA9" w:rsidP="007A7DA9">
            <w:pPr>
              <w:pStyle w:val="TableParagraph"/>
              <w:ind w:left="170" w:hanging="26"/>
              <w:rPr>
                <w:sz w:val="18"/>
                <w:szCs w:val="18"/>
              </w:rPr>
            </w:pPr>
            <w:r w:rsidRPr="0034632C">
              <w:rPr>
                <w:b/>
                <w:sz w:val="18"/>
                <w:szCs w:val="18"/>
              </w:rPr>
              <w:t>Matrícula deretardatários</w:t>
            </w:r>
            <w:r w:rsidRPr="0034632C">
              <w:rPr>
                <w:sz w:val="18"/>
                <w:szCs w:val="18"/>
              </w:rPr>
              <w:t xml:space="preserve"> – </w:t>
            </w:r>
            <w:r w:rsidRPr="0034632C">
              <w:rPr>
                <w:caps/>
                <w:sz w:val="18"/>
                <w:szCs w:val="18"/>
              </w:rPr>
              <w:t>(Q-ACADÊMICO)</w:t>
            </w:r>
          </w:p>
        </w:tc>
        <w:tc>
          <w:tcPr>
            <w:tcW w:w="98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FD7D2A1" w14:textId="77777777" w:rsidR="007A7DA9" w:rsidRPr="004572AC" w:rsidRDefault="007A7DA9" w:rsidP="007A7DA9">
            <w:pPr>
              <w:rPr>
                <w:sz w:val="2"/>
                <w:szCs w:val="2"/>
              </w:rPr>
            </w:pPr>
          </w:p>
        </w:tc>
      </w:tr>
      <w:tr w:rsidR="007A7DA9" w:rsidRPr="004572AC" w14:paraId="3C8687AC" w14:textId="77777777" w:rsidTr="00C3445F">
        <w:trPr>
          <w:gridAfter w:val="1"/>
          <w:wAfter w:w="6" w:type="dxa"/>
          <w:trHeight w:val="597"/>
        </w:trPr>
        <w:tc>
          <w:tcPr>
            <w:tcW w:w="11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F8D903" w14:textId="77777777" w:rsidR="007A7DA9" w:rsidRPr="006D154F" w:rsidRDefault="007A7DA9" w:rsidP="007A7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AA2DD9" w14:textId="77777777" w:rsidR="007A7DA9" w:rsidRPr="0034632C" w:rsidRDefault="007A7DA9" w:rsidP="007A7DA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a 22/01</w:t>
            </w:r>
          </w:p>
        </w:tc>
        <w:tc>
          <w:tcPr>
            <w:tcW w:w="752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AD8493" w14:textId="5B2EF83F" w:rsidR="007A7DA9" w:rsidRPr="0034632C" w:rsidRDefault="007A7DA9" w:rsidP="007A7DA9">
            <w:pPr>
              <w:pStyle w:val="TableParagraph"/>
              <w:ind w:left="170" w:hanging="26"/>
              <w:rPr>
                <w:sz w:val="18"/>
                <w:szCs w:val="18"/>
              </w:rPr>
            </w:pPr>
            <w:r w:rsidRPr="0034632C">
              <w:rPr>
                <w:b/>
                <w:sz w:val="18"/>
                <w:szCs w:val="18"/>
              </w:rPr>
              <w:t>Matrícula de veteranos</w:t>
            </w:r>
            <w:r w:rsidRPr="00BB243E">
              <w:rPr>
                <w:b/>
                <w:bCs/>
                <w:caps/>
                <w:sz w:val="18"/>
                <w:szCs w:val="18"/>
              </w:rPr>
              <w:t xml:space="preserve">– 2ª </w:t>
            </w:r>
            <w:r w:rsidRPr="00BB243E">
              <w:rPr>
                <w:b/>
                <w:bCs/>
                <w:sz w:val="18"/>
                <w:szCs w:val="18"/>
              </w:rPr>
              <w:t>fase</w:t>
            </w:r>
            <w:r w:rsidRPr="0034632C">
              <w:rPr>
                <w:caps/>
                <w:sz w:val="18"/>
                <w:szCs w:val="18"/>
              </w:rPr>
              <w:t xml:space="preserve"> (Q-ACADÊMICO)</w:t>
            </w:r>
            <w:r w:rsidR="006B337A">
              <w:rPr>
                <w:caps/>
                <w:sz w:val="18"/>
                <w:szCs w:val="18"/>
              </w:rPr>
              <w:t xml:space="preserve"> </w:t>
            </w:r>
            <w:r w:rsidRPr="0034632C">
              <w:rPr>
                <w:caps/>
                <w:sz w:val="18"/>
                <w:szCs w:val="18"/>
              </w:rPr>
              <w:t xml:space="preserve">– </w:t>
            </w:r>
            <w:r>
              <w:rPr>
                <w:caps/>
                <w:sz w:val="18"/>
                <w:szCs w:val="18"/>
              </w:rPr>
              <w:t>Todos os cursos</w:t>
            </w:r>
          </w:p>
          <w:p w14:paraId="0DC3AB5C" w14:textId="112E8B91" w:rsidR="007A7DA9" w:rsidRPr="0034632C" w:rsidRDefault="00657987" w:rsidP="007A7DA9">
            <w:pPr>
              <w:pStyle w:val="PargrafodaLista"/>
              <w:ind w:left="144"/>
              <w:rPr>
                <w:sz w:val="18"/>
                <w:szCs w:val="18"/>
              </w:rPr>
            </w:pPr>
            <w:r w:rsidRPr="0034632C">
              <w:rPr>
                <w:b/>
                <w:sz w:val="18"/>
                <w:szCs w:val="18"/>
              </w:rPr>
              <w:t>RESULTADO</w:t>
            </w:r>
            <w:r w:rsidR="007A7DA9" w:rsidRPr="00F61C22">
              <w:rPr>
                <w:bCs/>
                <w:sz w:val="18"/>
                <w:szCs w:val="18"/>
              </w:rPr>
              <w:t xml:space="preserve">dos Pedidos de Matrícula e </w:t>
            </w:r>
            <w:r w:rsidRPr="00F61C22">
              <w:rPr>
                <w:b/>
                <w:color w:val="000000" w:themeColor="text1"/>
                <w:sz w:val="18"/>
                <w:szCs w:val="18"/>
              </w:rPr>
              <w:t>M</w:t>
            </w:r>
            <w:r w:rsidRPr="00F61C22">
              <w:rPr>
                <w:b/>
                <w:sz w:val="18"/>
                <w:szCs w:val="18"/>
              </w:rPr>
              <w:t>ATRÍCULA EM DISCIPLINAS</w:t>
            </w:r>
            <w:r w:rsidR="006968AF">
              <w:rPr>
                <w:b/>
                <w:sz w:val="18"/>
                <w:szCs w:val="18"/>
              </w:rPr>
              <w:t xml:space="preserve"> </w:t>
            </w:r>
            <w:r w:rsidR="007A7DA9" w:rsidRPr="00F61C22">
              <w:rPr>
                <w:bCs/>
                <w:sz w:val="18"/>
                <w:szCs w:val="18"/>
              </w:rPr>
              <w:t>com vagas disponíveis</w:t>
            </w:r>
            <w:r w:rsidR="007A7DA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8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691A57E" w14:textId="77777777" w:rsidR="007A7DA9" w:rsidRPr="004572AC" w:rsidRDefault="007A7DA9" w:rsidP="007A7DA9">
            <w:pPr>
              <w:rPr>
                <w:sz w:val="2"/>
                <w:szCs w:val="2"/>
              </w:rPr>
            </w:pPr>
          </w:p>
        </w:tc>
      </w:tr>
      <w:tr w:rsidR="007A7DA9" w:rsidRPr="004572AC" w14:paraId="0F94357C" w14:textId="77777777" w:rsidTr="00C3445F">
        <w:trPr>
          <w:gridAfter w:val="1"/>
          <w:wAfter w:w="6" w:type="dxa"/>
          <w:trHeight w:val="368"/>
        </w:trPr>
        <w:tc>
          <w:tcPr>
            <w:tcW w:w="11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0FB478" w14:textId="77777777" w:rsidR="007A7DA9" w:rsidRPr="006D154F" w:rsidRDefault="007A7DA9" w:rsidP="007A7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8B110C" w14:textId="77777777" w:rsidR="007A7DA9" w:rsidRPr="0034632C" w:rsidRDefault="007A7DA9" w:rsidP="007A7DA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24/01</w:t>
            </w:r>
          </w:p>
        </w:tc>
        <w:tc>
          <w:tcPr>
            <w:tcW w:w="75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19CEB5" w14:textId="77777777" w:rsidR="007A7DA9" w:rsidRPr="0034632C" w:rsidRDefault="007A7DA9" w:rsidP="007A7DA9">
            <w:pPr>
              <w:pStyle w:val="TableParagraph"/>
              <w:ind w:left="170" w:hanging="26"/>
              <w:rPr>
                <w:sz w:val="18"/>
                <w:szCs w:val="18"/>
              </w:rPr>
            </w:pPr>
            <w:r w:rsidRPr="0034632C">
              <w:rPr>
                <w:sz w:val="18"/>
                <w:szCs w:val="18"/>
              </w:rPr>
              <w:t xml:space="preserve">Liberação eletrônica dos </w:t>
            </w:r>
            <w:r w:rsidRPr="009D01D7">
              <w:rPr>
                <w:b/>
                <w:bCs/>
                <w:sz w:val="18"/>
                <w:szCs w:val="18"/>
              </w:rPr>
              <w:t>Diários de Classe 2020.1</w:t>
            </w:r>
          </w:p>
        </w:tc>
        <w:tc>
          <w:tcPr>
            <w:tcW w:w="98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01BA4F6" w14:textId="77777777" w:rsidR="007A7DA9" w:rsidRPr="004572AC" w:rsidRDefault="007A7DA9" w:rsidP="007A7DA9">
            <w:pPr>
              <w:rPr>
                <w:sz w:val="2"/>
                <w:szCs w:val="2"/>
              </w:rPr>
            </w:pPr>
          </w:p>
        </w:tc>
      </w:tr>
      <w:tr w:rsidR="007A7DA9" w:rsidRPr="004572AC" w14:paraId="32F0FC7C" w14:textId="77777777" w:rsidTr="00C3445F">
        <w:trPr>
          <w:gridAfter w:val="1"/>
          <w:wAfter w:w="6" w:type="dxa"/>
          <w:trHeight w:val="368"/>
        </w:trPr>
        <w:tc>
          <w:tcPr>
            <w:tcW w:w="11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D47E6F" w14:textId="77777777" w:rsidR="007A7DA9" w:rsidRPr="006D154F" w:rsidRDefault="007A7DA9" w:rsidP="007A7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033E7E" w14:textId="77777777" w:rsidR="007A7DA9" w:rsidRPr="0034632C" w:rsidRDefault="007A7DA9" w:rsidP="007A7DA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31/01</w:t>
            </w:r>
          </w:p>
        </w:tc>
        <w:tc>
          <w:tcPr>
            <w:tcW w:w="75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813D43" w14:textId="77777777" w:rsidR="007A7DA9" w:rsidRDefault="007A7DA9" w:rsidP="007A7DA9">
            <w:pPr>
              <w:pStyle w:val="TableParagraph"/>
              <w:ind w:left="170" w:hanging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34632C">
              <w:rPr>
                <w:sz w:val="18"/>
                <w:szCs w:val="18"/>
              </w:rPr>
              <w:t>ltimo dia de férias dos docentes</w:t>
            </w:r>
          </w:p>
        </w:tc>
        <w:tc>
          <w:tcPr>
            <w:tcW w:w="9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E183D35" w14:textId="77777777" w:rsidR="007A7DA9" w:rsidRPr="004572AC" w:rsidRDefault="007A7DA9" w:rsidP="007A7DA9">
            <w:pPr>
              <w:rPr>
                <w:sz w:val="2"/>
                <w:szCs w:val="2"/>
              </w:rPr>
            </w:pPr>
          </w:p>
        </w:tc>
      </w:tr>
      <w:tr w:rsidR="007A7DA9" w:rsidRPr="004572AC" w14:paraId="2D5DAC1D" w14:textId="77777777" w:rsidTr="00C3445F">
        <w:trPr>
          <w:gridAfter w:val="1"/>
          <w:wAfter w:w="6" w:type="dxa"/>
          <w:trHeight w:val="368"/>
        </w:trPr>
        <w:tc>
          <w:tcPr>
            <w:tcW w:w="1143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6212FFFB" w14:textId="77777777" w:rsidR="007A7DA9" w:rsidRPr="006D154F" w:rsidRDefault="007A7DA9" w:rsidP="007A7DA9">
            <w:pPr>
              <w:jc w:val="center"/>
              <w:rPr>
                <w:sz w:val="18"/>
                <w:szCs w:val="18"/>
              </w:rPr>
            </w:pPr>
            <w:r w:rsidRPr="006D154F">
              <w:rPr>
                <w:b/>
                <w:sz w:val="18"/>
                <w:szCs w:val="18"/>
              </w:rPr>
              <w:t>FEV</w:t>
            </w:r>
          </w:p>
        </w:tc>
        <w:tc>
          <w:tcPr>
            <w:tcW w:w="1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0DF31F59" w14:textId="77777777" w:rsidR="007A7DA9" w:rsidRPr="0034632C" w:rsidRDefault="007A7DA9" w:rsidP="007A7DA9">
            <w:pPr>
              <w:pStyle w:val="TableParagraph"/>
              <w:jc w:val="center"/>
              <w:rPr>
                <w:sz w:val="18"/>
                <w:szCs w:val="18"/>
              </w:rPr>
            </w:pPr>
            <w:r w:rsidRPr="0034632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34632C">
              <w:rPr>
                <w:sz w:val="18"/>
                <w:szCs w:val="18"/>
              </w:rPr>
              <w:t>/02</w:t>
            </w:r>
          </w:p>
        </w:tc>
        <w:tc>
          <w:tcPr>
            <w:tcW w:w="75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430640AB" w14:textId="77777777" w:rsidR="007A7DA9" w:rsidRPr="0034632C" w:rsidRDefault="007A7DA9" w:rsidP="007A7DA9">
            <w:pPr>
              <w:pStyle w:val="TableParagraph"/>
              <w:ind w:left="170"/>
              <w:rPr>
                <w:b/>
                <w:sz w:val="18"/>
                <w:szCs w:val="18"/>
              </w:rPr>
            </w:pPr>
            <w:r w:rsidRPr="0034632C">
              <w:rPr>
                <w:b/>
                <w:sz w:val="18"/>
                <w:szCs w:val="18"/>
              </w:rPr>
              <w:t xml:space="preserve">Encontro Pedagógico </w:t>
            </w:r>
            <w:r w:rsidRPr="0034632C">
              <w:rPr>
                <w:sz w:val="18"/>
                <w:szCs w:val="18"/>
              </w:rPr>
              <w:t>(1° dia)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61EBC7D2" w14:textId="77777777" w:rsidR="007A7DA9" w:rsidRPr="00583FE2" w:rsidRDefault="007A7DA9" w:rsidP="007A7DA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</w:tr>
      <w:tr w:rsidR="007A7DA9" w:rsidRPr="008A1B7F" w14:paraId="43499F90" w14:textId="77777777" w:rsidTr="00C3445F">
        <w:trPr>
          <w:gridAfter w:val="1"/>
          <w:wAfter w:w="6" w:type="dxa"/>
          <w:trHeight w:val="368"/>
        </w:trPr>
        <w:tc>
          <w:tcPr>
            <w:tcW w:w="11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7DA0B2CB" w14:textId="77777777" w:rsidR="007A7DA9" w:rsidRPr="006D154F" w:rsidRDefault="007A7DA9" w:rsidP="007A7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18F802EB" w14:textId="77777777" w:rsidR="007A7DA9" w:rsidRPr="006D154F" w:rsidRDefault="007A7DA9" w:rsidP="007A7DA9">
            <w:pPr>
              <w:pStyle w:val="TableParagraph"/>
              <w:jc w:val="center"/>
              <w:rPr>
                <w:sz w:val="18"/>
                <w:szCs w:val="18"/>
              </w:rPr>
            </w:pPr>
            <w:r w:rsidRPr="006D154F">
              <w:rPr>
                <w:sz w:val="18"/>
                <w:szCs w:val="18"/>
              </w:rPr>
              <w:t>04/02</w:t>
            </w:r>
          </w:p>
        </w:tc>
        <w:tc>
          <w:tcPr>
            <w:tcW w:w="75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7D94BDDF" w14:textId="77777777" w:rsidR="007A7DA9" w:rsidRPr="008A1B7F" w:rsidRDefault="007A7DA9" w:rsidP="007A7DA9">
            <w:pPr>
              <w:pStyle w:val="TableParagraph"/>
              <w:ind w:left="170"/>
              <w:rPr>
                <w:sz w:val="18"/>
                <w:szCs w:val="18"/>
              </w:rPr>
            </w:pPr>
            <w:r w:rsidRPr="008A1B7F">
              <w:rPr>
                <w:b/>
                <w:sz w:val="18"/>
                <w:szCs w:val="18"/>
              </w:rPr>
              <w:t xml:space="preserve">Encontro Pedagógico </w:t>
            </w:r>
            <w:r w:rsidRPr="008A1B7F">
              <w:rPr>
                <w:sz w:val="18"/>
                <w:szCs w:val="18"/>
              </w:rPr>
              <w:t>(2° dia)</w:t>
            </w:r>
          </w:p>
          <w:p w14:paraId="4E44FF4F" w14:textId="77777777" w:rsidR="007A7DA9" w:rsidRPr="008A1B7F" w:rsidRDefault="007A7DA9" w:rsidP="007A7DA9">
            <w:pPr>
              <w:pStyle w:val="TableParagraph"/>
              <w:ind w:left="170"/>
              <w:rPr>
                <w:sz w:val="18"/>
                <w:szCs w:val="18"/>
              </w:rPr>
            </w:pPr>
            <w:r w:rsidRPr="003F3842">
              <w:rPr>
                <w:b/>
                <w:bCs/>
                <w:sz w:val="18"/>
                <w:szCs w:val="18"/>
              </w:rPr>
              <w:t>Reunião com as chefias de departamento</w:t>
            </w:r>
            <w:r w:rsidRPr="008A1B7F">
              <w:rPr>
                <w:sz w:val="18"/>
                <w:szCs w:val="18"/>
              </w:rPr>
              <w:t xml:space="preserve"> e respectivas coordenações de cursos/áreas</w:t>
            </w:r>
          </w:p>
        </w:tc>
        <w:tc>
          <w:tcPr>
            <w:tcW w:w="98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66"/>
          </w:tcPr>
          <w:p w14:paraId="480357BC" w14:textId="77777777" w:rsidR="007A7DA9" w:rsidRPr="008A1B7F" w:rsidRDefault="007A7DA9" w:rsidP="007A7DA9">
            <w:pPr>
              <w:rPr>
                <w:b/>
                <w:sz w:val="18"/>
                <w:szCs w:val="18"/>
              </w:rPr>
            </w:pPr>
          </w:p>
        </w:tc>
      </w:tr>
      <w:tr w:rsidR="007A7DA9" w:rsidRPr="008A1B7F" w14:paraId="136B716C" w14:textId="77777777" w:rsidTr="00C3445F">
        <w:trPr>
          <w:gridAfter w:val="1"/>
          <w:wAfter w:w="6" w:type="dxa"/>
          <w:trHeight w:val="368"/>
        </w:trPr>
        <w:tc>
          <w:tcPr>
            <w:tcW w:w="11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7A7B3019" w14:textId="77777777" w:rsidR="007A7DA9" w:rsidRPr="006D154F" w:rsidRDefault="007A7DA9" w:rsidP="007A7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62F138A6" w14:textId="77777777" w:rsidR="007A7DA9" w:rsidRPr="006D154F" w:rsidRDefault="007A7DA9" w:rsidP="007A7DA9">
            <w:pPr>
              <w:pStyle w:val="TableParagraph"/>
              <w:jc w:val="center"/>
              <w:rPr>
                <w:sz w:val="18"/>
                <w:szCs w:val="18"/>
              </w:rPr>
            </w:pPr>
            <w:r w:rsidRPr="006D154F">
              <w:rPr>
                <w:sz w:val="18"/>
                <w:szCs w:val="18"/>
              </w:rPr>
              <w:t>05/02</w:t>
            </w:r>
          </w:p>
        </w:tc>
        <w:tc>
          <w:tcPr>
            <w:tcW w:w="75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5B172506" w14:textId="77777777" w:rsidR="007A7DA9" w:rsidRPr="008A1B7F" w:rsidRDefault="007A7DA9" w:rsidP="007A7DA9">
            <w:pPr>
              <w:pStyle w:val="TableParagraph"/>
              <w:ind w:left="170"/>
              <w:rPr>
                <w:sz w:val="18"/>
                <w:szCs w:val="18"/>
              </w:rPr>
            </w:pPr>
            <w:r w:rsidRPr="008A1B7F">
              <w:rPr>
                <w:b/>
                <w:sz w:val="18"/>
                <w:szCs w:val="18"/>
              </w:rPr>
              <w:t>Acolhimento dos estudantes novatos</w:t>
            </w:r>
            <w:r w:rsidRPr="008A1B7F">
              <w:rPr>
                <w:sz w:val="18"/>
                <w:szCs w:val="18"/>
              </w:rPr>
              <w:t xml:space="preserve"> – modalidades: integrado e subsequente</w:t>
            </w:r>
          </w:p>
          <w:p w14:paraId="21F44686" w14:textId="77777777" w:rsidR="007A7DA9" w:rsidRPr="008A1B7F" w:rsidRDefault="007A7DA9" w:rsidP="007A7DA9">
            <w:pPr>
              <w:pStyle w:val="TableParagraph"/>
              <w:ind w:left="170"/>
              <w:rPr>
                <w:b/>
                <w:sz w:val="18"/>
                <w:szCs w:val="18"/>
              </w:rPr>
            </w:pPr>
            <w:r w:rsidRPr="008A1B7F">
              <w:rPr>
                <w:sz w:val="18"/>
                <w:szCs w:val="18"/>
              </w:rPr>
              <w:t>Horário: 8:00 (estudantes da manhã)</w:t>
            </w:r>
          </w:p>
        </w:tc>
        <w:tc>
          <w:tcPr>
            <w:tcW w:w="98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66"/>
          </w:tcPr>
          <w:p w14:paraId="3342595F" w14:textId="77777777" w:rsidR="007A7DA9" w:rsidRPr="008A1B7F" w:rsidRDefault="007A7DA9" w:rsidP="007A7DA9">
            <w:pPr>
              <w:rPr>
                <w:b/>
                <w:sz w:val="18"/>
                <w:szCs w:val="18"/>
              </w:rPr>
            </w:pPr>
          </w:p>
        </w:tc>
      </w:tr>
      <w:tr w:rsidR="007A7DA9" w:rsidRPr="008A1B7F" w14:paraId="47DC708C" w14:textId="77777777" w:rsidTr="00C3445F">
        <w:trPr>
          <w:gridAfter w:val="1"/>
          <w:wAfter w:w="6" w:type="dxa"/>
          <w:trHeight w:val="369"/>
        </w:trPr>
        <w:tc>
          <w:tcPr>
            <w:tcW w:w="11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1BEB02E5" w14:textId="77777777" w:rsidR="007A7DA9" w:rsidRPr="006D154F" w:rsidRDefault="007A7DA9" w:rsidP="007A7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21DAC9AF" w14:textId="77777777" w:rsidR="007A7DA9" w:rsidRPr="006D154F" w:rsidRDefault="007A7DA9" w:rsidP="007A7DA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2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617804C8" w14:textId="77777777" w:rsidR="007A7DA9" w:rsidRPr="008A1B7F" w:rsidRDefault="007A7DA9" w:rsidP="007A7DA9">
            <w:pPr>
              <w:pStyle w:val="TableParagraph"/>
              <w:ind w:left="170"/>
              <w:rPr>
                <w:sz w:val="18"/>
                <w:szCs w:val="18"/>
              </w:rPr>
            </w:pPr>
            <w:r w:rsidRPr="008A1B7F">
              <w:rPr>
                <w:b/>
                <w:sz w:val="18"/>
                <w:szCs w:val="18"/>
              </w:rPr>
              <w:t>Acolhimento dos estudantes novatos</w:t>
            </w:r>
            <w:r w:rsidRPr="008A1B7F">
              <w:rPr>
                <w:sz w:val="18"/>
                <w:szCs w:val="18"/>
              </w:rPr>
              <w:t xml:space="preserve"> – modalidades: integrado e subsequente</w:t>
            </w:r>
          </w:p>
          <w:p w14:paraId="545C4E10" w14:textId="77777777" w:rsidR="007A7DA9" w:rsidRPr="008A1B7F" w:rsidRDefault="007A7DA9" w:rsidP="007A7DA9">
            <w:pPr>
              <w:pStyle w:val="TableParagraph"/>
              <w:ind w:left="170"/>
              <w:rPr>
                <w:b/>
                <w:sz w:val="18"/>
                <w:szCs w:val="18"/>
              </w:rPr>
            </w:pPr>
            <w:r w:rsidRPr="008A1B7F">
              <w:rPr>
                <w:sz w:val="18"/>
                <w:szCs w:val="18"/>
              </w:rPr>
              <w:t>Horário:14:00 (estudantes da tarde)</w:t>
            </w:r>
          </w:p>
        </w:tc>
        <w:tc>
          <w:tcPr>
            <w:tcW w:w="98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742B9ABE" w14:textId="77777777" w:rsidR="007A7DA9" w:rsidRPr="008A1B7F" w:rsidRDefault="007A7DA9" w:rsidP="007A7DA9">
            <w:pPr>
              <w:pStyle w:val="TableParagraph"/>
              <w:ind w:left="170"/>
              <w:rPr>
                <w:b/>
                <w:sz w:val="18"/>
                <w:szCs w:val="18"/>
              </w:rPr>
            </w:pPr>
          </w:p>
        </w:tc>
      </w:tr>
      <w:tr w:rsidR="007A7DA9" w:rsidRPr="008A1B7F" w14:paraId="6EC11218" w14:textId="77777777" w:rsidTr="00C3445F">
        <w:trPr>
          <w:gridAfter w:val="1"/>
          <w:wAfter w:w="6" w:type="dxa"/>
          <w:trHeight w:val="369"/>
        </w:trPr>
        <w:tc>
          <w:tcPr>
            <w:tcW w:w="11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6ED678B5" w14:textId="77777777" w:rsidR="007A7DA9" w:rsidRPr="006D154F" w:rsidRDefault="007A7DA9" w:rsidP="007A7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34E1AD64" w14:textId="77777777" w:rsidR="007A7DA9" w:rsidRPr="006D154F" w:rsidRDefault="007A7DA9" w:rsidP="007A7DA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2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50C5B60F" w14:textId="77777777" w:rsidR="007A7DA9" w:rsidRPr="008A1B7F" w:rsidRDefault="007A7DA9" w:rsidP="007A7DA9">
            <w:pPr>
              <w:pStyle w:val="TableParagraph"/>
              <w:ind w:left="170"/>
              <w:rPr>
                <w:sz w:val="18"/>
                <w:szCs w:val="18"/>
              </w:rPr>
            </w:pPr>
            <w:r w:rsidRPr="008A1B7F">
              <w:rPr>
                <w:b/>
                <w:sz w:val="18"/>
                <w:szCs w:val="18"/>
              </w:rPr>
              <w:t>Acolhimento dos estudantes novatos</w:t>
            </w:r>
            <w:r w:rsidRPr="008A1B7F">
              <w:rPr>
                <w:sz w:val="18"/>
                <w:szCs w:val="18"/>
              </w:rPr>
              <w:t xml:space="preserve"> – modalidade subsequente</w:t>
            </w:r>
          </w:p>
          <w:p w14:paraId="4BE64A65" w14:textId="77777777" w:rsidR="007A7DA9" w:rsidRPr="008A1B7F" w:rsidRDefault="007A7DA9" w:rsidP="007A7DA9">
            <w:pPr>
              <w:pStyle w:val="TableParagraph"/>
              <w:ind w:left="170"/>
              <w:rPr>
                <w:b/>
                <w:sz w:val="18"/>
                <w:szCs w:val="18"/>
              </w:rPr>
            </w:pPr>
            <w:r w:rsidRPr="008A1B7F">
              <w:rPr>
                <w:sz w:val="18"/>
                <w:szCs w:val="18"/>
              </w:rPr>
              <w:t>Horário: 18:30 (estudantes da noite)</w:t>
            </w:r>
          </w:p>
        </w:tc>
        <w:tc>
          <w:tcPr>
            <w:tcW w:w="98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5CC0E293" w14:textId="77777777" w:rsidR="007A7DA9" w:rsidRPr="008A1B7F" w:rsidRDefault="007A7DA9" w:rsidP="007A7DA9">
            <w:pPr>
              <w:pStyle w:val="TableParagraph"/>
              <w:ind w:left="170"/>
              <w:rPr>
                <w:b/>
                <w:sz w:val="18"/>
                <w:szCs w:val="18"/>
              </w:rPr>
            </w:pPr>
          </w:p>
        </w:tc>
      </w:tr>
      <w:tr w:rsidR="007A7DA9" w:rsidRPr="008A1B7F" w14:paraId="541285F6" w14:textId="77777777" w:rsidTr="00C3445F">
        <w:trPr>
          <w:gridAfter w:val="1"/>
          <w:wAfter w:w="6" w:type="dxa"/>
          <w:trHeight w:val="369"/>
        </w:trPr>
        <w:tc>
          <w:tcPr>
            <w:tcW w:w="11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7FE003BF" w14:textId="77777777" w:rsidR="007A7DA9" w:rsidRPr="006D154F" w:rsidRDefault="007A7DA9" w:rsidP="007A7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4FFCBF48" w14:textId="77777777" w:rsidR="007A7DA9" w:rsidRPr="006D154F" w:rsidRDefault="007A7DA9" w:rsidP="007A7DA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6D154F">
              <w:rPr>
                <w:b/>
                <w:sz w:val="18"/>
                <w:szCs w:val="18"/>
              </w:rPr>
              <w:t>06/02</w:t>
            </w:r>
          </w:p>
        </w:tc>
        <w:tc>
          <w:tcPr>
            <w:tcW w:w="752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2E43019A" w14:textId="77777777" w:rsidR="007A7DA9" w:rsidRPr="008A1B7F" w:rsidRDefault="007A7DA9" w:rsidP="007A7DA9">
            <w:pPr>
              <w:pStyle w:val="TableParagraph"/>
              <w:ind w:left="170"/>
              <w:rPr>
                <w:b/>
                <w:sz w:val="18"/>
                <w:szCs w:val="18"/>
              </w:rPr>
            </w:pPr>
            <w:r w:rsidRPr="008A1B7F">
              <w:rPr>
                <w:b/>
                <w:sz w:val="18"/>
                <w:szCs w:val="18"/>
              </w:rPr>
              <w:t xml:space="preserve">INÍCIO DAS AULAS </w:t>
            </w:r>
            <w:r w:rsidRPr="008A1B7F">
              <w:rPr>
                <w:sz w:val="18"/>
                <w:szCs w:val="18"/>
              </w:rPr>
              <w:t>DO SEMESTRE LETIVO 20</w:t>
            </w:r>
            <w:r>
              <w:rPr>
                <w:sz w:val="18"/>
                <w:szCs w:val="18"/>
              </w:rPr>
              <w:t>20</w:t>
            </w:r>
            <w:r w:rsidRPr="008A1B7F">
              <w:rPr>
                <w:sz w:val="18"/>
                <w:szCs w:val="18"/>
              </w:rPr>
              <w:t xml:space="preserve">.1 </w:t>
            </w:r>
            <w:r>
              <w:rPr>
                <w:sz w:val="18"/>
                <w:szCs w:val="18"/>
              </w:rPr>
              <w:t xml:space="preserve">– </w:t>
            </w:r>
            <w:r w:rsidRPr="008A1B7F">
              <w:rPr>
                <w:sz w:val="18"/>
                <w:szCs w:val="18"/>
              </w:rPr>
              <w:t>para veteranos e novatos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8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5BA13F9E" w14:textId="77777777" w:rsidR="007A7DA9" w:rsidRPr="008A1B7F" w:rsidRDefault="007A7DA9" w:rsidP="007A7DA9">
            <w:pPr>
              <w:pStyle w:val="TableParagraph"/>
              <w:ind w:left="170"/>
              <w:rPr>
                <w:b/>
                <w:sz w:val="18"/>
                <w:szCs w:val="18"/>
              </w:rPr>
            </w:pPr>
          </w:p>
        </w:tc>
      </w:tr>
      <w:tr w:rsidR="007A7DA9" w:rsidRPr="008A1B7F" w14:paraId="099FB15B" w14:textId="77777777" w:rsidTr="00C3445F">
        <w:trPr>
          <w:gridAfter w:val="1"/>
          <w:wAfter w:w="6" w:type="dxa"/>
          <w:trHeight w:val="369"/>
        </w:trPr>
        <w:tc>
          <w:tcPr>
            <w:tcW w:w="11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65AA07FB" w14:textId="77777777" w:rsidR="007A7DA9" w:rsidRPr="006D154F" w:rsidRDefault="007A7DA9" w:rsidP="007A7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47010B50" w14:textId="77777777" w:rsidR="007A7DA9" w:rsidRPr="006D154F" w:rsidRDefault="007A7DA9" w:rsidP="007A7DA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2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0E1BE1D2" w14:textId="33F67815" w:rsidR="007A7DA9" w:rsidRPr="008A1B7F" w:rsidRDefault="007A7DA9" w:rsidP="007A7DA9">
            <w:pPr>
              <w:pStyle w:val="TableParagraph"/>
              <w:ind w:left="170"/>
              <w:rPr>
                <w:sz w:val="18"/>
                <w:szCs w:val="18"/>
              </w:rPr>
            </w:pPr>
            <w:r w:rsidRPr="008A1B7F">
              <w:rPr>
                <w:b/>
                <w:sz w:val="18"/>
                <w:szCs w:val="18"/>
              </w:rPr>
              <w:t xml:space="preserve">AULA MAGNA </w:t>
            </w:r>
            <w:r w:rsidRPr="008A1B7F">
              <w:rPr>
                <w:sz w:val="18"/>
                <w:szCs w:val="18"/>
              </w:rPr>
              <w:t xml:space="preserve">– para estudantes novatos de </w:t>
            </w:r>
            <w:r w:rsidRPr="00B00FA6">
              <w:rPr>
                <w:b/>
                <w:sz w:val="18"/>
                <w:szCs w:val="18"/>
              </w:rPr>
              <w:t>CURSOS SUPERIORES</w:t>
            </w:r>
            <w:r w:rsidR="006B337A">
              <w:rPr>
                <w:b/>
                <w:sz w:val="18"/>
                <w:szCs w:val="18"/>
              </w:rPr>
              <w:t xml:space="preserve"> </w:t>
            </w:r>
            <w:r w:rsidRPr="008A1B7F">
              <w:rPr>
                <w:sz w:val="18"/>
                <w:szCs w:val="18"/>
              </w:rPr>
              <w:t>de todos os turnos</w:t>
            </w:r>
            <w:r>
              <w:rPr>
                <w:sz w:val="18"/>
                <w:szCs w:val="18"/>
              </w:rPr>
              <w:t>.</w:t>
            </w:r>
          </w:p>
          <w:p w14:paraId="5EB2DC07" w14:textId="77777777" w:rsidR="007A7DA9" w:rsidRPr="008A1B7F" w:rsidRDefault="007A7DA9" w:rsidP="007A7DA9">
            <w:pPr>
              <w:pStyle w:val="TableParagraph"/>
              <w:ind w:left="170"/>
              <w:rPr>
                <w:b/>
                <w:sz w:val="18"/>
                <w:szCs w:val="18"/>
              </w:rPr>
            </w:pPr>
            <w:r w:rsidRPr="008A1B7F">
              <w:rPr>
                <w:sz w:val="18"/>
                <w:szCs w:val="18"/>
              </w:rPr>
              <w:t>Horário: 1</w:t>
            </w:r>
            <w:r>
              <w:rPr>
                <w:sz w:val="18"/>
                <w:szCs w:val="18"/>
              </w:rPr>
              <w:t>9</w:t>
            </w:r>
            <w:r w:rsidRPr="008A1B7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8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0EAFCEDD" w14:textId="77777777" w:rsidR="007A7DA9" w:rsidRPr="008A1B7F" w:rsidRDefault="007A7DA9" w:rsidP="007A7DA9">
            <w:pPr>
              <w:pStyle w:val="TableParagraph"/>
              <w:ind w:left="170"/>
              <w:rPr>
                <w:b/>
                <w:sz w:val="18"/>
                <w:szCs w:val="18"/>
              </w:rPr>
            </w:pPr>
          </w:p>
        </w:tc>
      </w:tr>
      <w:tr w:rsidR="007A7DA9" w:rsidRPr="008A1B7F" w14:paraId="4208EC8E" w14:textId="77777777" w:rsidTr="00C3445F">
        <w:trPr>
          <w:gridAfter w:val="1"/>
          <w:wAfter w:w="6" w:type="dxa"/>
          <w:trHeight w:val="369"/>
        </w:trPr>
        <w:tc>
          <w:tcPr>
            <w:tcW w:w="11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4E63A4F5" w14:textId="77777777" w:rsidR="007A7DA9" w:rsidRPr="006D154F" w:rsidRDefault="007A7DA9" w:rsidP="007A7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5FBC2DFC" w14:textId="77777777" w:rsidR="007A7DA9" w:rsidRPr="006D154F" w:rsidRDefault="007A7DA9" w:rsidP="007A7DA9">
            <w:pPr>
              <w:pStyle w:val="TableParagraph"/>
              <w:jc w:val="center"/>
              <w:rPr>
                <w:sz w:val="18"/>
                <w:szCs w:val="18"/>
              </w:rPr>
            </w:pPr>
            <w:r w:rsidRPr="006D154F">
              <w:rPr>
                <w:sz w:val="18"/>
                <w:szCs w:val="18"/>
              </w:rPr>
              <w:t>06 a 1</w:t>
            </w:r>
            <w:r>
              <w:rPr>
                <w:sz w:val="18"/>
                <w:szCs w:val="18"/>
              </w:rPr>
              <w:t>2</w:t>
            </w:r>
            <w:r w:rsidRPr="006D154F">
              <w:rPr>
                <w:sz w:val="18"/>
                <w:szCs w:val="18"/>
              </w:rPr>
              <w:t>/02</w:t>
            </w:r>
          </w:p>
        </w:tc>
        <w:tc>
          <w:tcPr>
            <w:tcW w:w="752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513CF45D" w14:textId="77777777" w:rsidR="007A7DA9" w:rsidRPr="008A1B7F" w:rsidRDefault="007A7DA9" w:rsidP="007A7DA9">
            <w:pPr>
              <w:pStyle w:val="TableParagraph"/>
              <w:ind w:left="170"/>
              <w:rPr>
                <w:b/>
                <w:sz w:val="18"/>
                <w:szCs w:val="18"/>
              </w:rPr>
            </w:pPr>
            <w:r w:rsidRPr="000950D9">
              <w:rPr>
                <w:sz w:val="18"/>
                <w:szCs w:val="18"/>
              </w:rPr>
              <w:t xml:space="preserve">Período de </w:t>
            </w:r>
            <w:r w:rsidRPr="000950D9">
              <w:rPr>
                <w:b/>
                <w:sz w:val="18"/>
                <w:szCs w:val="18"/>
              </w:rPr>
              <w:t>ajustes de matrícula</w:t>
            </w:r>
            <w:r w:rsidR="00940C00">
              <w:rPr>
                <w:b/>
                <w:sz w:val="18"/>
                <w:szCs w:val="18"/>
              </w:rPr>
              <w:t xml:space="preserve">, </w:t>
            </w:r>
            <w:r w:rsidR="00940C00" w:rsidRPr="00940C00">
              <w:rPr>
                <w:b/>
                <w:sz w:val="18"/>
                <w:szCs w:val="18"/>
              </w:rPr>
              <w:t>apenas para turmas extras</w:t>
            </w:r>
            <w:r w:rsidRPr="008A1B7F">
              <w:rPr>
                <w:sz w:val="18"/>
                <w:szCs w:val="18"/>
              </w:rPr>
              <w:t xml:space="preserve"> (</w:t>
            </w:r>
            <w:r>
              <w:rPr>
                <w:caps/>
                <w:sz w:val="18"/>
                <w:szCs w:val="18"/>
              </w:rPr>
              <w:t>DEPARTAMENTOS ACADÊ</w:t>
            </w:r>
            <w:r w:rsidRPr="008A1B7F">
              <w:rPr>
                <w:caps/>
                <w:sz w:val="18"/>
                <w:szCs w:val="18"/>
              </w:rPr>
              <w:t>MICOS)</w:t>
            </w:r>
            <w:r w:rsidR="00766C73">
              <w:rPr>
                <w:caps/>
                <w:sz w:val="18"/>
                <w:szCs w:val="18"/>
              </w:rPr>
              <w:t>.</w:t>
            </w:r>
          </w:p>
        </w:tc>
        <w:tc>
          <w:tcPr>
            <w:tcW w:w="98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66"/>
          </w:tcPr>
          <w:p w14:paraId="2A776921" w14:textId="77777777" w:rsidR="007A7DA9" w:rsidRPr="008A1B7F" w:rsidRDefault="007A7DA9" w:rsidP="007A7DA9">
            <w:pPr>
              <w:rPr>
                <w:sz w:val="18"/>
                <w:szCs w:val="18"/>
              </w:rPr>
            </w:pPr>
          </w:p>
        </w:tc>
      </w:tr>
      <w:tr w:rsidR="007A7DA9" w:rsidRPr="008A1B7F" w14:paraId="75D1B39A" w14:textId="77777777" w:rsidTr="00C3445F">
        <w:trPr>
          <w:gridAfter w:val="1"/>
          <w:wAfter w:w="6" w:type="dxa"/>
          <w:trHeight w:val="369"/>
        </w:trPr>
        <w:tc>
          <w:tcPr>
            <w:tcW w:w="11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6B67EE0F" w14:textId="77777777" w:rsidR="007A7DA9" w:rsidRPr="006D154F" w:rsidRDefault="007A7DA9" w:rsidP="007A7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0D249390" w14:textId="77777777" w:rsidR="007A7DA9" w:rsidRPr="006D154F" w:rsidRDefault="007A7DA9" w:rsidP="007A7DA9">
            <w:pPr>
              <w:pStyle w:val="TableParagraph"/>
              <w:spacing w:line="480" w:lineRule="auto"/>
              <w:jc w:val="center"/>
              <w:rPr>
                <w:sz w:val="18"/>
                <w:szCs w:val="18"/>
              </w:rPr>
            </w:pPr>
            <w:r w:rsidRPr="006D154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a </w:t>
            </w:r>
            <w:r w:rsidRPr="006D154F">
              <w:rPr>
                <w:sz w:val="18"/>
                <w:szCs w:val="18"/>
              </w:rPr>
              <w:t>18/02</w:t>
            </w:r>
          </w:p>
        </w:tc>
        <w:tc>
          <w:tcPr>
            <w:tcW w:w="752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4F3DB42F" w14:textId="77777777" w:rsidR="007A7DA9" w:rsidRPr="008A1B7F" w:rsidRDefault="007A7DA9" w:rsidP="007A7DA9">
            <w:pPr>
              <w:pStyle w:val="TableParagraph"/>
              <w:ind w:left="170"/>
              <w:rPr>
                <w:sz w:val="18"/>
                <w:szCs w:val="18"/>
              </w:rPr>
            </w:pPr>
            <w:r w:rsidRPr="008A1B7F">
              <w:rPr>
                <w:sz w:val="18"/>
                <w:szCs w:val="18"/>
              </w:rPr>
              <w:t xml:space="preserve">Período para </w:t>
            </w:r>
            <w:r w:rsidRPr="008A1B7F">
              <w:rPr>
                <w:b/>
                <w:sz w:val="18"/>
                <w:szCs w:val="18"/>
              </w:rPr>
              <w:t>trancamento de componente curricular</w:t>
            </w:r>
            <w:r w:rsidRPr="008A1B7F">
              <w:rPr>
                <w:sz w:val="18"/>
                <w:szCs w:val="18"/>
              </w:rPr>
              <w:t xml:space="preserve"> para alunos a partir do segundo período (</w:t>
            </w:r>
            <w:r w:rsidRPr="008A1B7F">
              <w:rPr>
                <w:caps/>
                <w:sz w:val="18"/>
                <w:szCs w:val="18"/>
              </w:rPr>
              <w:t>DEPARTAMENTOS ACADêMICOS)</w:t>
            </w:r>
            <w:r>
              <w:rPr>
                <w:caps/>
                <w:sz w:val="18"/>
                <w:szCs w:val="18"/>
              </w:rPr>
              <w:t>.</w:t>
            </w:r>
          </w:p>
        </w:tc>
        <w:tc>
          <w:tcPr>
            <w:tcW w:w="98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66"/>
          </w:tcPr>
          <w:p w14:paraId="0D3643BF" w14:textId="77777777" w:rsidR="007A7DA9" w:rsidRPr="008A1B7F" w:rsidRDefault="007A7DA9" w:rsidP="007A7DA9">
            <w:pPr>
              <w:rPr>
                <w:b/>
                <w:sz w:val="18"/>
                <w:szCs w:val="18"/>
              </w:rPr>
            </w:pPr>
          </w:p>
        </w:tc>
      </w:tr>
      <w:tr w:rsidR="007A7DA9" w:rsidRPr="008A1B7F" w14:paraId="3E587C84" w14:textId="77777777" w:rsidTr="00C3445F">
        <w:trPr>
          <w:gridAfter w:val="1"/>
          <w:wAfter w:w="6" w:type="dxa"/>
          <w:trHeight w:val="369"/>
        </w:trPr>
        <w:tc>
          <w:tcPr>
            <w:tcW w:w="11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08E40426" w14:textId="77777777" w:rsidR="007A7DA9" w:rsidRPr="006D154F" w:rsidRDefault="007A7DA9" w:rsidP="007A7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2E7FDA2E" w14:textId="77777777" w:rsidR="007A7DA9" w:rsidRPr="006D154F" w:rsidRDefault="007A7DA9" w:rsidP="007A7DA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2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79E1EF46" w14:textId="185545C1" w:rsidR="007A7DA9" w:rsidRPr="008A1B7F" w:rsidRDefault="007A7DA9" w:rsidP="007A7DA9">
            <w:pPr>
              <w:pStyle w:val="TableParagraph"/>
              <w:ind w:left="170"/>
              <w:rPr>
                <w:sz w:val="18"/>
                <w:szCs w:val="18"/>
              </w:rPr>
            </w:pPr>
            <w:r w:rsidRPr="008A1B7F">
              <w:rPr>
                <w:sz w:val="18"/>
                <w:szCs w:val="18"/>
              </w:rPr>
              <w:t xml:space="preserve">Período de </w:t>
            </w:r>
            <w:r w:rsidRPr="008A1B7F">
              <w:rPr>
                <w:b/>
                <w:sz w:val="18"/>
                <w:szCs w:val="18"/>
              </w:rPr>
              <w:t>solicitação de</w:t>
            </w:r>
            <w:r w:rsidR="006B337A">
              <w:rPr>
                <w:b/>
                <w:sz w:val="18"/>
                <w:szCs w:val="18"/>
              </w:rPr>
              <w:t xml:space="preserve"> </w:t>
            </w:r>
            <w:r w:rsidRPr="008A1B7F">
              <w:rPr>
                <w:b/>
                <w:sz w:val="18"/>
                <w:szCs w:val="18"/>
              </w:rPr>
              <w:t>aproveitamento de estudos equivalentes (isenção)</w:t>
            </w:r>
            <w:r w:rsidRPr="008A1B7F">
              <w:rPr>
                <w:sz w:val="18"/>
                <w:szCs w:val="18"/>
              </w:rPr>
              <w:t xml:space="preserve"> para</w:t>
            </w:r>
            <w:r>
              <w:rPr>
                <w:sz w:val="18"/>
                <w:szCs w:val="18"/>
              </w:rPr>
              <w:t xml:space="preserve"> 2020.1, para </w:t>
            </w:r>
            <w:r w:rsidRPr="008A1B7F">
              <w:rPr>
                <w:sz w:val="18"/>
                <w:szCs w:val="18"/>
              </w:rPr>
              <w:t>todos os estudantes</w:t>
            </w:r>
            <w:r w:rsidR="006B337A">
              <w:rPr>
                <w:sz w:val="18"/>
                <w:szCs w:val="18"/>
              </w:rPr>
              <w:t xml:space="preserve"> </w:t>
            </w:r>
            <w:r w:rsidRPr="008A1B7F">
              <w:rPr>
                <w:sz w:val="18"/>
                <w:szCs w:val="18"/>
              </w:rPr>
              <w:t>(</w:t>
            </w:r>
            <w:r w:rsidRPr="008A1B7F">
              <w:rPr>
                <w:caps/>
                <w:sz w:val="18"/>
                <w:szCs w:val="18"/>
              </w:rPr>
              <w:t>DEPARTAMENTOS ACADêMICOS)</w:t>
            </w:r>
            <w:r>
              <w:rPr>
                <w:caps/>
                <w:sz w:val="18"/>
                <w:szCs w:val="18"/>
              </w:rPr>
              <w:t>.</w:t>
            </w:r>
          </w:p>
        </w:tc>
        <w:tc>
          <w:tcPr>
            <w:tcW w:w="98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66"/>
          </w:tcPr>
          <w:p w14:paraId="6BA54517" w14:textId="77777777" w:rsidR="007A7DA9" w:rsidRPr="008A1B7F" w:rsidRDefault="007A7DA9" w:rsidP="007A7DA9">
            <w:pPr>
              <w:rPr>
                <w:b/>
                <w:sz w:val="18"/>
                <w:szCs w:val="18"/>
              </w:rPr>
            </w:pPr>
          </w:p>
        </w:tc>
      </w:tr>
      <w:tr w:rsidR="007A7DA9" w:rsidRPr="008A1B7F" w14:paraId="41310A8E" w14:textId="77777777" w:rsidTr="00C3445F">
        <w:trPr>
          <w:gridAfter w:val="1"/>
          <w:wAfter w:w="6" w:type="dxa"/>
          <w:trHeight w:val="369"/>
        </w:trPr>
        <w:tc>
          <w:tcPr>
            <w:tcW w:w="11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63ADA2DA" w14:textId="77777777" w:rsidR="007A7DA9" w:rsidRPr="006D154F" w:rsidRDefault="007A7DA9" w:rsidP="007A7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174D694D" w14:textId="77777777" w:rsidR="007A7DA9" w:rsidRPr="006D154F" w:rsidRDefault="007A7DA9" w:rsidP="007A7DA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2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0FCD7C3A" w14:textId="77777777" w:rsidR="007A7DA9" w:rsidRPr="008A1B7F" w:rsidRDefault="007A7DA9" w:rsidP="007A7DA9">
            <w:pPr>
              <w:pStyle w:val="TableParagraph"/>
              <w:ind w:left="170"/>
              <w:rPr>
                <w:sz w:val="18"/>
                <w:szCs w:val="18"/>
              </w:rPr>
            </w:pPr>
            <w:r w:rsidRPr="008A1B7F">
              <w:rPr>
                <w:sz w:val="18"/>
                <w:szCs w:val="18"/>
              </w:rPr>
              <w:t xml:space="preserve">Período de </w:t>
            </w:r>
            <w:r w:rsidRPr="008A1B7F">
              <w:rPr>
                <w:b/>
                <w:sz w:val="18"/>
                <w:szCs w:val="18"/>
              </w:rPr>
              <w:t>solicitação dispensa da prática de Educação Física</w:t>
            </w:r>
            <w:r>
              <w:rPr>
                <w:b/>
                <w:bCs/>
                <w:sz w:val="18"/>
                <w:szCs w:val="18"/>
              </w:rPr>
              <w:t xml:space="preserve">para </w:t>
            </w:r>
            <w:r w:rsidRPr="002E513C">
              <w:rPr>
                <w:b/>
                <w:bCs/>
                <w:sz w:val="18"/>
                <w:szCs w:val="18"/>
              </w:rPr>
              <w:t>2020.1</w:t>
            </w:r>
            <w:r w:rsidRPr="00CF347B">
              <w:rPr>
                <w:sz w:val="18"/>
                <w:szCs w:val="18"/>
              </w:rPr>
              <w:t>(</w:t>
            </w:r>
            <w:r w:rsidRPr="00CF347B">
              <w:rPr>
                <w:caps/>
                <w:sz w:val="18"/>
                <w:szCs w:val="18"/>
              </w:rPr>
              <w:t>DEPARTAMENTOS ACADêMICOS)</w:t>
            </w:r>
            <w:r>
              <w:rPr>
                <w:caps/>
                <w:sz w:val="18"/>
                <w:szCs w:val="18"/>
              </w:rPr>
              <w:t>.</w:t>
            </w:r>
          </w:p>
        </w:tc>
        <w:tc>
          <w:tcPr>
            <w:tcW w:w="98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59237AF6" w14:textId="77777777" w:rsidR="007A7DA9" w:rsidRPr="008A1B7F" w:rsidRDefault="007A7DA9" w:rsidP="007A7DA9">
            <w:pPr>
              <w:pStyle w:val="TableParagraph"/>
              <w:ind w:left="170"/>
              <w:rPr>
                <w:b/>
                <w:sz w:val="18"/>
                <w:szCs w:val="18"/>
              </w:rPr>
            </w:pPr>
          </w:p>
        </w:tc>
      </w:tr>
      <w:tr w:rsidR="007A7DA9" w:rsidRPr="008A1B7F" w14:paraId="0D168134" w14:textId="77777777" w:rsidTr="00C3445F">
        <w:trPr>
          <w:gridAfter w:val="1"/>
          <w:wAfter w:w="6" w:type="dxa"/>
          <w:trHeight w:val="397"/>
        </w:trPr>
        <w:tc>
          <w:tcPr>
            <w:tcW w:w="11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116EC59A" w14:textId="77777777" w:rsidR="007A7DA9" w:rsidRPr="006D154F" w:rsidRDefault="007A7DA9" w:rsidP="007A7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619F5A84" w14:textId="77777777" w:rsidR="007A7DA9" w:rsidRPr="006D154F" w:rsidRDefault="007A7DA9" w:rsidP="007A7DA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2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39607549" w14:textId="77777777" w:rsidR="007A7DA9" w:rsidRDefault="007A7DA9" w:rsidP="007A7DA9">
            <w:pPr>
              <w:pStyle w:val="TableParagraph"/>
              <w:ind w:left="170"/>
              <w:rPr>
                <w:sz w:val="18"/>
                <w:szCs w:val="18"/>
              </w:rPr>
            </w:pPr>
            <w:r w:rsidRPr="008A1B7F">
              <w:rPr>
                <w:sz w:val="18"/>
                <w:szCs w:val="18"/>
              </w:rPr>
              <w:t xml:space="preserve">Período para </w:t>
            </w:r>
            <w:r w:rsidRPr="00CF347B">
              <w:rPr>
                <w:b/>
                <w:sz w:val="18"/>
                <w:szCs w:val="18"/>
              </w:rPr>
              <w:t xml:space="preserve">apresentação </w:t>
            </w:r>
            <w:r>
              <w:rPr>
                <w:b/>
                <w:sz w:val="18"/>
                <w:szCs w:val="18"/>
              </w:rPr>
              <w:t xml:space="preserve">do </w:t>
            </w:r>
            <w:r w:rsidRPr="00CF347B">
              <w:rPr>
                <w:b/>
                <w:sz w:val="18"/>
                <w:szCs w:val="18"/>
              </w:rPr>
              <w:t>planejamento das visitas técnicas para 20</w:t>
            </w:r>
            <w:r>
              <w:rPr>
                <w:b/>
                <w:sz w:val="18"/>
                <w:szCs w:val="18"/>
              </w:rPr>
              <w:t>20</w:t>
            </w:r>
            <w:r w:rsidRPr="00CF347B">
              <w:rPr>
                <w:b/>
                <w:sz w:val="18"/>
                <w:szCs w:val="18"/>
              </w:rPr>
              <w:t>.1</w:t>
            </w:r>
            <w:r w:rsidRPr="008A1B7F">
              <w:rPr>
                <w:sz w:val="18"/>
                <w:szCs w:val="18"/>
              </w:rPr>
              <w:t xml:space="preserve"> à Diretoria de </w:t>
            </w:r>
            <w:r>
              <w:rPr>
                <w:sz w:val="18"/>
                <w:szCs w:val="18"/>
              </w:rPr>
              <w:t>E</w:t>
            </w:r>
            <w:r w:rsidRPr="008A1B7F">
              <w:rPr>
                <w:sz w:val="18"/>
                <w:szCs w:val="18"/>
              </w:rPr>
              <w:t>nsino</w:t>
            </w:r>
            <w:r>
              <w:rPr>
                <w:sz w:val="18"/>
                <w:szCs w:val="18"/>
              </w:rPr>
              <w:t>.</w:t>
            </w:r>
          </w:p>
          <w:p w14:paraId="44804A9C" w14:textId="77777777" w:rsidR="007A7DA9" w:rsidRPr="008A1B7F" w:rsidRDefault="007A7DA9" w:rsidP="007A7DA9">
            <w:pPr>
              <w:pStyle w:val="TableParagraph"/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Período para </w:t>
            </w:r>
            <w:r w:rsidRPr="00CF347B">
              <w:rPr>
                <w:b/>
                <w:sz w:val="18"/>
                <w:szCs w:val="18"/>
              </w:rPr>
              <w:t>apresentação do planejamento d</w:t>
            </w:r>
            <w:r>
              <w:rPr>
                <w:b/>
                <w:sz w:val="18"/>
                <w:szCs w:val="18"/>
              </w:rPr>
              <w:t>e</w:t>
            </w:r>
            <w:r w:rsidRPr="00CF347B">
              <w:rPr>
                <w:b/>
                <w:sz w:val="18"/>
                <w:szCs w:val="18"/>
              </w:rPr>
              <w:t xml:space="preserve"> participação d</w:t>
            </w:r>
            <w:r>
              <w:rPr>
                <w:b/>
                <w:sz w:val="18"/>
                <w:szCs w:val="18"/>
              </w:rPr>
              <w:t>e</w:t>
            </w:r>
            <w:r w:rsidRPr="00CF347B">
              <w:rPr>
                <w:b/>
                <w:sz w:val="18"/>
                <w:szCs w:val="18"/>
              </w:rPr>
              <w:t xml:space="preserve"> docentes em congressos e </w:t>
            </w:r>
            <w:r>
              <w:rPr>
                <w:b/>
                <w:sz w:val="18"/>
                <w:szCs w:val="18"/>
              </w:rPr>
              <w:t>afins</w:t>
            </w:r>
            <w:r w:rsidRPr="008A1B7F">
              <w:rPr>
                <w:sz w:val="18"/>
                <w:szCs w:val="18"/>
              </w:rPr>
              <w:t xml:space="preserve"> pelos </w:t>
            </w:r>
            <w:r>
              <w:rPr>
                <w:sz w:val="18"/>
                <w:szCs w:val="18"/>
              </w:rPr>
              <w:t>D</w:t>
            </w:r>
            <w:r w:rsidRPr="008A1B7F">
              <w:rPr>
                <w:sz w:val="18"/>
                <w:szCs w:val="18"/>
              </w:rPr>
              <w:t xml:space="preserve">epartamentos </w:t>
            </w:r>
            <w:r>
              <w:rPr>
                <w:sz w:val="18"/>
                <w:szCs w:val="18"/>
              </w:rPr>
              <w:t>A</w:t>
            </w:r>
            <w:r w:rsidRPr="008A1B7F">
              <w:rPr>
                <w:sz w:val="18"/>
                <w:szCs w:val="18"/>
              </w:rPr>
              <w:t>cadêmicos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8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08BB1B64" w14:textId="77777777" w:rsidR="007A7DA9" w:rsidRPr="008A1B7F" w:rsidRDefault="007A7DA9" w:rsidP="007A7DA9">
            <w:pPr>
              <w:pStyle w:val="TableParagraph"/>
              <w:ind w:left="170"/>
              <w:rPr>
                <w:b/>
                <w:sz w:val="18"/>
                <w:szCs w:val="18"/>
              </w:rPr>
            </w:pPr>
          </w:p>
        </w:tc>
      </w:tr>
      <w:tr w:rsidR="007A7DA9" w:rsidRPr="008A1B7F" w14:paraId="0B1AFEBA" w14:textId="77777777" w:rsidTr="00C3445F">
        <w:trPr>
          <w:gridAfter w:val="1"/>
          <w:wAfter w:w="6" w:type="dxa"/>
          <w:trHeight w:val="397"/>
        </w:trPr>
        <w:tc>
          <w:tcPr>
            <w:tcW w:w="11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3367725F" w14:textId="77777777" w:rsidR="007A7DA9" w:rsidRPr="006D154F" w:rsidRDefault="007A7DA9" w:rsidP="007A7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229B6F1F" w14:textId="77777777" w:rsidR="007A7DA9" w:rsidRPr="00D050BD" w:rsidRDefault="007A7DA9" w:rsidP="007A7DA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D050BD">
              <w:rPr>
                <w:bCs/>
                <w:sz w:val="18"/>
                <w:szCs w:val="18"/>
              </w:rPr>
              <w:t>17 a 20/02</w:t>
            </w:r>
          </w:p>
        </w:tc>
        <w:tc>
          <w:tcPr>
            <w:tcW w:w="752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4002AC1D" w14:textId="77777777" w:rsidR="007A7DA9" w:rsidRPr="008A1B7F" w:rsidRDefault="007A7DA9" w:rsidP="007A7DA9">
            <w:pPr>
              <w:pStyle w:val="TableParagraph"/>
              <w:ind w:left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Período para </w:t>
            </w:r>
            <w:r w:rsidRPr="00D050BD">
              <w:rPr>
                <w:b/>
                <w:bCs/>
                <w:color w:val="000000" w:themeColor="text1"/>
                <w:sz w:val="18"/>
                <w:szCs w:val="18"/>
              </w:rPr>
              <w:t>Eleição dos Representantes d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e </w:t>
            </w:r>
            <w:r w:rsidRPr="00D050BD">
              <w:rPr>
                <w:b/>
                <w:bCs/>
                <w:color w:val="000000" w:themeColor="text1"/>
                <w:sz w:val="18"/>
                <w:szCs w:val="18"/>
              </w:rPr>
              <w:t>Turma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8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4191A2B0" w14:textId="77777777" w:rsidR="007A7DA9" w:rsidRPr="008A1B7F" w:rsidRDefault="007A7DA9" w:rsidP="007A7DA9">
            <w:pPr>
              <w:pStyle w:val="TableParagraph"/>
              <w:ind w:left="170"/>
              <w:rPr>
                <w:b/>
                <w:sz w:val="18"/>
                <w:szCs w:val="18"/>
              </w:rPr>
            </w:pPr>
          </w:p>
        </w:tc>
      </w:tr>
      <w:tr w:rsidR="007A7DA9" w:rsidRPr="008A1B7F" w14:paraId="07F5F787" w14:textId="77777777" w:rsidTr="00C3445F">
        <w:trPr>
          <w:gridAfter w:val="1"/>
          <w:wAfter w:w="6" w:type="dxa"/>
          <w:trHeight w:val="369"/>
        </w:trPr>
        <w:tc>
          <w:tcPr>
            <w:tcW w:w="11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25AACF4F" w14:textId="77777777" w:rsidR="007A7DA9" w:rsidRPr="006D154F" w:rsidRDefault="007A7DA9" w:rsidP="007A7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24DFC3D8" w14:textId="77777777" w:rsidR="007A7DA9" w:rsidRPr="00E60398" w:rsidRDefault="007A7DA9" w:rsidP="007A7DA9">
            <w:pPr>
              <w:pStyle w:val="TableParagraph"/>
              <w:jc w:val="center"/>
              <w:rPr>
                <w:sz w:val="18"/>
                <w:szCs w:val="18"/>
              </w:rPr>
            </w:pPr>
            <w:r w:rsidRPr="00E60398">
              <w:rPr>
                <w:sz w:val="18"/>
                <w:szCs w:val="18"/>
              </w:rPr>
              <w:t>21 e 22/02</w:t>
            </w:r>
          </w:p>
        </w:tc>
        <w:tc>
          <w:tcPr>
            <w:tcW w:w="752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37690D83" w14:textId="77777777" w:rsidR="007A7DA9" w:rsidRPr="008A1B7F" w:rsidRDefault="007A7DA9" w:rsidP="007A7DA9">
            <w:pPr>
              <w:pStyle w:val="TableParagraph"/>
              <w:ind w:left="170"/>
              <w:rPr>
                <w:sz w:val="18"/>
                <w:szCs w:val="18"/>
              </w:rPr>
            </w:pPr>
            <w:r w:rsidRPr="00CF347B">
              <w:rPr>
                <w:b/>
                <w:sz w:val="18"/>
                <w:szCs w:val="18"/>
              </w:rPr>
              <w:t>Carnaval</w:t>
            </w:r>
            <w:r w:rsidRPr="008A1B7F">
              <w:rPr>
                <w:sz w:val="18"/>
                <w:szCs w:val="18"/>
              </w:rPr>
              <w:t xml:space="preserve"> – Recesso</w:t>
            </w:r>
            <w:r w:rsidRPr="00CF347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sexta-feira e </w:t>
            </w:r>
            <w:r w:rsidRPr="00CF347B">
              <w:rPr>
                <w:sz w:val="18"/>
                <w:szCs w:val="18"/>
              </w:rPr>
              <w:t>sábado)</w:t>
            </w:r>
          </w:p>
        </w:tc>
        <w:tc>
          <w:tcPr>
            <w:tcW w:w="98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54381E79" w14:textId="77777777" w:rsidR="007A7DA9" w:rsidRPr="008A1B7F" w:rsidRDefault="007A7DA9" w:rsidP="007A7DA9">
            <w:pPr>
              <w:pStyle w:val="TableParagraph"/>
              <w:ind w:left="170"/>
              <w:rPr>
                <w:b/>
                <w:sz w:val="18"/>
                <w:szCs w:val="18"/>
              </w:rPr>
            </w:pPr>
          </w:p>
        </w:tc>
      </w:tr>
      <w:tr w:rsidR="007A7DA9" w:rsidRPr="008A1B7F" w14:paraId="19C4F1FA" w14:textId="77777777" w:rsidTr="00C3445F">
        <w:trPr>
          <w:gridAfter w:val="1"/>
          <w:wAfter w:w="6" w:type="dxa"/>
          <w:trHeight w:val="369"/>
        </w:trPr>
        <w:tc>
          <w:tcPr>
            <w:tcW w:w="11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0225BB48" w14:textId="77777777" w:rsidR="007A7DA9" w:rsidRPr="006D154F" w:rsidRDefault="007A7DA9" w:rsidP="007A7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7C8E6656" w14:textId="77777777" w:rsidR="007A7DA9" w:rsidRPr="00E60398" w:rsidRDefault="007A7DA9" w:rsidP="007A7DA9">
            <w:pPr>
              <w:pStyle w:val="TableParagraph"/>
              <w:jc w:val="center"/>
              <w:rPr>
                <w:sz w:val="18"/>
                <w:szCs w:val="18"/>
              </w:rPr>
            </w:pPr>
            <w:r w:rsidRPr="00E60398">
              <w:rPr>
                <w:sz w:val="18"/>
                <w:szCs w:val="18"/>
              </w:rPr>
              <w:t>24/02</w:t>
            </w:r>
          </w:p>
        </w:tc>
        <w:tc>
          <w:tcPr>
            <w:tcW w:w="752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7DF8DF63" w14:textId="77777777" w:rsidR="007A7DA9" w:rsidRPr="008A1B7F" w:rsidRDefault="007A7DA9" w:rsidP="007A7DA9">
            <w:pPr>
              <w:pStyle w:val="TableParagraph"/>
              <w:ind w:left="170"/>
              <w:rPr>
                <w:sz w:val="18"/>
                <w:szCs w:val="18"/>
              </w:rPr>
            </w:pPr>
            <w:r w:rsidRPr="00CF347B">
              <w:rPr>
                <w:b/>
                <w:sz w:val="18"/>
                <w:szCs w:val="18"/>
              </w:rPr>
              <w:t>Carnaval</w:t>
            </w:r>
            <w:r w:rsidRPr="008A1B7F">
              <w:rPr>
                <w:sz w:val="18"/>
                <w:szCs w:val="18"/>
              </w:rPr>
              <w:t xml:space="preserve"> – Recesso</w:t>
            </w:r>
            <w:r>
              <w:rPr>
                <w:sz w:val="18"/>
                <w:szCs w:val="18"/>
              </w:rPr>
              <w:t xml:space="preserve"> (segunda-feira)</w:t>
            </w:r>
          </w:p>
        </w:tc>
        <w:tc>
          <w:tcPr>
            <w:tcW w:w="98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4F9ECA55" w14:textId="77777777" w:rsidR="007A7DA9" w:rsidRPr="008A1B7F" w:rsidRDefault="007A7DA9" w:rsidP="007A7DA9">
            <w:pPr>
              <w:pStyle w:val="TableParagraph"/>
              <w:ind w:left="170"/>
              <w:rPr>
                <w:b/>
                <w:sz w:val="18"/>
                <w:szCs w:val="18"/>
              </w:rPr>
            </w:pPr>
          </w:p>
        </w:tc>
      </w:tr>
      <w:tr w:rsidR="007A7DA9" w:rsidRPr="008A1B7F" w14:paraId="3079D1C5" w14:textId="77777777" w:rsidTr="00C3445F">
        <w:trPr>
          <w:gridAfter w:val="1"/>
          <w:wAfter w:w="6" w:type="dxa"/>
          <w:trHeight w:val="369"/>
        </w:trPr>
        <w:tc>
          <w:tcPr>
            <w:tcW w:w="11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3383C828" w14:textId="77777777" w:rsidR="007A7DA9" w:rsidRPr="006D154F" w:rsidRDefault="007A7DA9" w:rsidP="007A7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61A2732E" w14:textId="77777777" w:rsidR="007A7DA9" w:rsidRPr="00E60398" w:rsidRDefault="007A7DA9" w:rsidP="007A7DA9">
            <w:pPr>
              <w:pStyle w:val="TableParagraph"/>
              <w:jc w:val="center"/>
              <w:rPr>
                <w:sz w:val="18"/>
                <w:szCs w:val="18"/>
              </w:rPr>
            </w:pPr>
            <w:r w:rsidRPr="00E60398">
              <w:rPr>
                <w:sz w:val="18"/>
                <w:szCs w:val="18"/>
              </w:rPr>
              <w:t>25/02</w:t>
            </w:r>
          </w:p>
        </w:tc>
        <w:tc>
          <w:tcPr>
            <w:tcW w:w="752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3029A4F2" w14:textId="77777777" w:rsidR="007A7DA9" w:rsidRPr="008A1B7F" w:rsidRDefault="007A7DA9" w:rsidP="007A7DA9">
            <w:pPr>
              <w:pStyle w:val="TableParagraph"/>
              <w:ind w:left="170"/>
              <w:rPr>
                <w:sz w:val="18"/>
                <w:szCs w:val="18"/>
              </w:rPr>
            </w:pPr>
            <w:r w:rsidRPr="00CF347B">
              <w:rPr>
                <w:b/>
                <w:sz w:val="18"/>
                <w:szCs w:val="18"/>
              </w:rPr>
              <w:t xml:space="preserve">Carnaval </w:t>
            </w:r>
            <w:r w:rsidRPr="00CF347B">
              <w:rPr>
                <w:sz w:val="18"/>
                <w:szCs w:val="18"/>
              </w:rPr>
              <w:t>– Feriado nacional</w:t>
            </w:r>
          </w:p>
        </w:tc>
        <w:tc>
          <w:tcPr>
            <w:tcW w:w="98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48A9ADB5" w14:textId="77777777" w:rsidR="007A7DA9" w:rsidRPr="008A1B7F" w:rsidRDefault="007A7DA9" w:rsidP="007A7DA9">
            <w:pPr>
              <w:pStyle w:val="TableParagraph"/>
              <w:ind w:left="170"/>
              <w:rPr>
                <w:b/>
                <w:sz w:val="18"/>
                <w:szCs w:val="18"/>
              </w:rPr>
            </w:pPr>
          </w:p>
        </w:tc>
      </w:tr>
      <w:tr w:rsidR="007A7DA9" w:rsidRPr="008A1B7F" w14:paraId="53B6ABC0" w14:textId="77777777" w:rsidTr="00C3445F">
        <w:trPr>
          <w:gridAfter w:val="1"/>
          <w:wAfter w:w="6" w:type="dxa"/>
          <w:trHeight w:val="369"/>
        </w:trPr>
        <w:tc>
          <w:tcPr>
            <w:tcW w:w="11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4C714450" w14:textId="77777777" w:rsidR="007A7DA9" w:rsidRPr="006D154F" w:rsidRDefault="007A7DA9" w:rsidP="007A7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3056916C" w14:textId="77777777" w:rsidR="007A7DA9" w:rsidRPr="00E60398" w:rsidRDefault="007A7DA9" w:rsidP="007A7DA9">
            <w:pPr>
              <w:pStyle w:val="TableParagraph"/>
              <w:jc w:val="center"/>
              <w:rPr>
                <w:sz w:val="18"/>
                <w:szCs w:val="18"/>
              </w:rPr>
            </w:pPr>
            <w:r w:rsidRPr="00E60398">
              <w:rPr>
                <w:sz w:val="18"/>
                <w:szCs w:val="18"/>
              </w:rPr>
              <w:t>26/02</w:t>
            </w:r>
          </w:p>
        </w:tc>
        <w:tc>
          <w:tcPr>
            <w:tcW w:w="752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0415A658" w14:textId="77777777" w:rsidR="007A7DA9" w:rsidRPr="00CF347B" w:rsidRDefault="007A7DA9" w:rsidP="007A7DA9">
            <w:pPr>
              <w:pStyle w:val="TableParagraph"/>
              <w:ind w:left="170"/>
              <w:rPr>
                <w:b/>
                <w:sz w:val="18"/>
                <w:szCs w:val="18"/>
              </w:rPr>
            </w:pPr>
            <w:r w:rsidRPr="00CF347B">
              <w:rPr>
                <w:b/>
                <w:sz w:val="18"/>
                <w:szCs w:val="18"/>
              </w:rPr>
              <w:t xml:space="preserve">Carnaval </w:t>
            </w:r>
            <w:r w:rsidRPr="00CF347B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Recesso (quarta-feira)</w:t>
            </w:r>
          </w:p>
        </w:tc>
        <w:tc>
          <w:tcPr>
            <w:tcW w:w="98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66"/>
            <w:vAlign w:val="center"/>
          </w:tcPr>
          <w:p w14:paraId="4D9B23BB" w14:textId="77777777" w:rsidR="007A7DA9" w:rsidRPr="008A1B7F" w:rsidRDefault="007A7DA9" w:rsidP="007A7DA9">
            <w:pPr>
              <w:pStyle w:val="TableParagraph"/>
              <w:ind w:left="170"/>
              <w:rPr>
                <w:b/>
                <w:sz w:val="18"/>
                <w:szCs w:val="18"/>
              </w:rPr>
            </w:pPr>
          </w:p>
        </w:tc>
      </w:tr>
      <w:tr w:rsidR="007A7DA9" w:rsidRPr="008A1B7F" w14:paraId="6EB8CCFA" w14:textId="77777777" w:rsidTr="00C3445F">
        <w:trPr>
          <w:gridAfter w:val="1"/>
          <w:wAfter w:w="6" w:type="dxa"/>
          <w:trHeight w:val="428"/>
        </w:trPr>
        <w:tc>
          <w:tcPr>
            <w:tcW w:w="1143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1E7D764" w14:textId="77777777" w:rsidR="007A7DA9" w:rsidRDefault="007A7DA9" w:rsidP="007A7DA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</w:t>
            </w:r>
          </w:p>
        </w:tc>
        <w:tc>
          <w:tcPr>
            <w:tcW w:w="126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63EEDB8" w14:textId="77777777" w:rsidR="007A7DA9" w:rsidRDefault="007A7DA9" w:rsidP="007A7DA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03/03</w:t>
            </w:r>
          </w:p>
        </w:tc>
        <w:tc>
          <w:tcPr>
            <w:tcW w:w="75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32963E" w14:textId="1A61C306" w:rsidR="007A7DA9" w:rsidRPr="00CF347B" w:rsidRDefault="007A7DA9" w:rsidP="007A7DA9">
            <w:pPr>
              <w:pStyle w:val="TableParagraph"/>
              <w:ind w:left="170"/>
              <w:rPr>
                <w:b/>
                <w:sz w:val="18"/>
                <w:szCs w:val="18"/>
              </w:rPr>
            </w:pPr>
            <w:r w:rsidRPr="005D4E29">
              <w:rPr>
                <w:b/>
                <w:bCs/>
                <w:sz w:val="18"/>
                <w:szCs w:val="18"/>
              </w:rPr>
              <w:t>Último dia para a apresentação do</w:t>
            </w:r>
            <w:r w:rsidR="006B337A">
              <w:rPr>
                <w:b/>
                <w:bCs/>
                <w:sz w:val="18"/>
                <w:szCs w:val="18"/>
              </w:rPr>
              <w:t xml:space="preserve"> </w:t>
            </w:r>
            <w:r w:rsidRPr="008A1B7F">
              <w:rPr>
                <w:b/>
                <w:sz w:val="18"/>
                <w:szCs w:val="18"/>
              </w:rPr>
              <w:t>Plano de Trabalho Docente</w:t>
            </w:r>
            <w:r w:rsidRPr="008A1B7F">
              <w:rPr>
                <w:sz w:val="18"/>
                <w:szCs w:val="18"/>
              </w:rPr>
              <w:t xml:space="preserve"> aos </w:t>
            </w:r>
            <w:r>
              <w:rPr>
                <w:sz w:val="18"/>
                <w:szCs w:val="18"/>
              </w:rPr>
              <w:t>D</w:t>
            </w:r>
            <w:r w:rsidRPr="008A1B7F">
              <w:rPr>
                <w:sz w:val="18"/>
                <w:szCs w:val="18"/>
              </w:rPr>
              <w:t xml:space="preserve">epartamentos </w:t>
            </w:r>
            <w:r>
              <w:rPr>
                <w:sz w:val="18"/>
                <w:szCs w:val="18"/>
              </w:rPr>
              <w:t>A</w:t>
            </w:r>
            <w:r w:rsidRPr="008A1B7F">
              <w:rPr>
                <w:sz w:val="18"/>
                <w:szCs w:val="18"/>
              </w:rPr>
              <w:t>cadêmicos dos cursos</w:t>
            </w:r>
            <w:r>
              <w:rPr>
                <w:sz w:val="18"/>
                <w:szCs w:val="18"/>
              </w:rPr>
              <w:t xml:space="preserve"> - </w:t>
            </w:r>
            <w:r w:rsidRPr="008A1B7F">
              <w:rPr>
                <w:sz w:val="18"/>
                <w:szCs w:val="18"/>
              </w:rPr>
              <w:t>até 15 (quinze) dias úteis após o início do período letivo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83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ABA9FA9" w14:textId="77777777" w:rsidR="007A7DA9" w:rsidRDefault="007A7DA9" w:rsidP="007A7DA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  <w:p w14:paraId="648C201C" w14:textId="77777777" w:rsidR="007A7DA9" w:rsidRDefault="007A7DA9" w:rsidP="007A7DA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7A7DA9" w:rsidRPr="008A1B7F" w14:paraId="200B0706" w14:textId="77777777" w:rsidTr="00C3445F">
        <w:trPr>
          <w:gridAfter w:val="1"/>
          <w:wAfter w:w="6" w:type="dxa"/>
          <w:trHeight w:val="340"/>
        </w:trPr>
        <w:tc>
          <w:tcPr>
            <w:tcW w:w="114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29C87DC" w14:textId="77777777" w:rsidR="007A7DA9" w:rsidRDefault="007A7DA9" w:rsidP="007A7DA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A14D246" w14:textId="77777777" w:rsidR="007A7DA9" w:rsidRDefault="007A7DA9" w:rsidP="007A7DA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06/03</w:t>
            </w:r>
          </w:p>
        </w:tc>
        <w:tc>
          <w:tcPr>
            <w:tcW w:w="75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D3889E" w14:textId="77777777" w:rsidR="007A7DA9" w:rsidRPr="005D4E29" w:rsidRDefault="007A7DA9" w:rsidP="007A7DA9">
            <w:pPr>
              <w:pStyle w:val="TableParagraph"/>
              <w:ind w:left="170"/>
              <w:rPr>
                <w:b/>
                <w:bCs/>
                <w:sz w:val="18"/>
                <w:szCs w:val="18"/>
              </w:rPr>
            </w:pPr>
            <w:r w:rsidRPr="00CF347B">
              <w:rPr>
                <w:b/>
                <w:sz w:val="18"/>
                <w:szCs w:val="18"/>
              </w:rPr>
              <w:t>Data Magna do Estado de PE</w:t>
            </w:r>
            <w:r w:rsidRPr="00CF347B">
              <w:rPr>
                <w:sz w:val="18"/>
                <w:szCs w:val="18"/>
              </w:rPr>
              <w:t xml:space="preserve">– Feriado </w:t>
            </w:r>
            <w:r>
              <w:rPr>
                <w:sz w:val="18"/>
                <w:szCs w:val="18"/>
              </w:rPr>
              <w:t>e</w:t>
            </w:r>
            <w:r w:rsidRPr="00CF347B">
              <w:rPr>
                <w:sz w:val="18"/>
                <w:szCs w:val="18"/>
              </w:rPr>
              <w:t>stadual</w:t>
            </w:r>
          </w:p>
        </w:tc>
        <w:tc>
          <w:tcPr>
            <w:tcW w:w="98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D2CF049" w14:textId="77777777" w:rsidR="007A7DA9" w:rsidRDefault="007A7DA9" w:rsidP="007A7DA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7A7DA9" w:rsidRPr="008A1B7F" w14:paraId="696E573C" w14:textId="77777777" w:rsidTr="00C3445F">
        <w:trPr>
          <w:gridAfter w:val="1"/>
          <w:wAfter w:w="6" w:type="dxa"/>
          <w:trHeight w:val="282"/>
        </w:trPr>
        <w:tc>
          <w:tcPr>
            <w:tcW w:w="114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19373C" w14:textId="77777777" w:rsidR="007A7DA9" w:rsidRPr="006D154F" w:rsidRDefault="007A7DA9" w:rsidP="007A7DA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C68F2A0" w14:textId="77777777" w:rsidR="007A7DA9" w:rsidRPr="00E60398" w:rsidRDefault="007A7DA9" w:rsidP="007A7DA9">
            <w:pPr>
              <w:pStyle w:val="TableParagraph"/>
              <w:jc w:val="center"/>
              <w:rPr>
                <w:sz w:val="18"/>
                <w:szCs w:val="18"/>
              </w:rPr>
            </w:pPr>
            <w:r w:rsidRPr="00E6039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 a 31/03</w:t>
            </w:r>
          </w:p>
        </w:tc>
        <w:tc>
          <w:tcPr>
            <w:tcW w:w="75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30F1AA" w14:textId="573A6F89" w:rsidR="007A7DA9" w:rsidRPr="008A1B7F" w:rsidRDefault="007A7DA9" w:rsidP="007A7DA9">
            <w:pPr>
              <w:pStyle w:val="TableParagraph"/>
              <w:ind w:left="1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Período de </w:t>
            </w:r>
            <w:r w:rsidRPr="001E56FA">
              <w:rPr>
                <w:b/>
                <w:sz w:val="18"/>
                <w:szCs w:val="18"/>
              </w:rPr>
              <w:t>Trancamento</w:t>
            </w:r>
            <w:r w:rsidR="006B337A">
              <w:rPr>
                <w:b/>
                <w:sz w:val="18"/>
                <w:szCs w:val="18"/>
              </w:rPr>
              <w:t xml:space="preserve"> </w:t>
            </w:r>
            <w:r w:rsidRPr="00FB28E9">
              <w:rPr>
                <w:b/>
                <w:bCs/>
                <w:sz w:val="18"/>
                <w:szCs w:val="18"/>
              </w:rPr>
              <w:t>de</w:t>
            </w:r>
            <w:r w:rsidR="006B337A">
              <w:rPr>
                <w:b/>
                <w:bCs/>
                <w:sz w:val="18"/>
                <w:szCs w:val="18"/>
              </w:rPr>
              <w:t xml:space="preserve"> </w:t>
            </w:r>
            <w:r w:rsidRPr="00FB28E9">
              <w:rPr>
                <w:b/>
                <w:bCs/>
                <w:sz w:val="18"/>
                <w:szCs w:val="18"/>
              </w:rPr>
              <w:t>matrícula</w:t>
            </w:r>
            <w:r w:rsidRPr="001E56FA">
              <w:rPr>
                <w:sz w:val="18"/>
                <w:szCs w:val="18"/>
              </w:rPr>
              <w:t xml:space="preserve"> (</w:t>
            </w:r>
            <w:r w:rsidRPr="001E56FA">
              <w:rPr>
                <w:caps/>
                <w:sz w:val="18"/>
                <w:szCs w:val="18"/>
              </w:rPr>
              <w:t>PROTOCOLO GERAL)</w:t>
            </w:r>
          </w:p>
        </w:tc>
        <w:tc>
          <w:tcPr>
            <w:tcW w:w="98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DB3E53E" w14:textId="77777777" w:rsidR="007A7DA9" w:rsidRPr="008A1B7F" w:rsidRDefault="007A7DA9" w:rsidP="007A7DA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7A7DA9" w:rsidRPr="008A1B7F" w14:paraId="3363D0C4" w14:textId="77777777" w:rsidTr="00C3445F">
        <w:trPr>
          <w:gridAfter w:val="1"/>
          <w:wAfter w:w="6" w:type="dxa"/>
          <w:trHeight w:val="282"/>
        </w:trPr>
        <w:tc>
          <w:tcPr>
            <w:tcW w:w="114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9157F39" w14:textId="77777777" w:rsidR="007A7DA9" w:rsidRPr="006D154F" w:rsidRDefault="007A7DA9" w:rsidP="007A7DA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8BE9329" w14:textId="77777777" w:rsidR="007A7DA9" w:rsidRPr="006D154F" w:rsidRDefault="007A7DA9" w:rsidP="007A7DA9">
            <w:pPr>
              <w:pStyle w:val="TableParagraph"/>
              <w:jc w:val="center"/>
              <w:rPr>
                <w:sz w:val="18"/>
                <w:szCs w:val="18"/>
              </w:rPr>
            </w:pPr>
            <w:r w:rsidRPr="006D154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D154F">
              <w:rPr>
                <w:sz w:val="18"/>
                <w:szCs w:val="18"/>
              </w:rPr>
              <w:t>/03</w:t>
            </w:r>
          </w:p>
        </w:tc>
        <w:tc>
          <w:tcPr>
            <w:tcW w:w="75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20637D" w14:textId="77777777" w:rsidR="007A7DA9" w:rsidRPr="008A1B7F" w:rsidRDefault="007A7DA9" w:rsidP="007A7DA9">
            <w:pPr>
              <w:pStyle w:val="TableParagraph"/>
              <w:ind w:left="170"/>
              <w:rPr>
                <w:sz w:val="18"/>
                <w:szCs w:val="18"/>
              </w:rPr>
            </w:pPr>
            <w:r w:rsidRPr="008A1B7F">
              <w:rPr>
                <w:sz w:val="18"/>
                <w:szCs w:val="18"/>
              </w:rPr>
              <w:t xml:space="preserve">Apresentação, aos departamentos acadêmicos, do </w:t>
            </w:r>
            <w:r>
              <w:rPr>
                <w:b/>
                <w:sz w:val="18"/>
                <w:szCs w:val="18"/>
              </w:rPr>
              <w:t>R</w:t>
            </w:r>
            <w:r w:rsidRPr="008A1B7F">
              <w:rPr>
                <w:b/>
                <w:sz w:val="18"/>
                <w:szCs w:val="18"/>
              </w:rPr>
              <w:t>elatório de</w:t>
            </w:r>
            <w:r>
              <w:rPr>
                <w:b/>
                <w:sz w:val="18"/>
                <w:szCs w:val="18"/>
              </w:rPr>
              <w:t xml:space="preserve"> A</w:t>
            </w:r>
            <w:r w:rsidRPr="008A1B7F">
              <w:rPr>
                <w:b/>
                <w:sz w:val="18"/>
                <w:szCs w:val="18"/>
              </w:rPr>
              <w:t xml:space="preserve">companhamento de </w:t>
            </w:r>
            <w:r>
              <w:rPr>
                <w:b/>
                <w:sz w:val="18"/>
                <w:szCs w:val="18"/>
              </w:rPr>
              <w:t>F</w:t>
            </w:r>
            <w:r w:rsidRPr="008A1B7F">
              <w:rPr>
                <w:b/>
                <w:sz w:val="18"/>
                <w:szCs w:val="18"/>
              </w:rPr>
              <w:t xml:space="preserve">requênciados </w:t>
            </w:r>
            <w:r>
              <w:rPr>
                <w:b/>
                <w:sz w:val="18"/>
                <w:szCs w:val="18"/>
              </w:rPr>
              <w:t>D</w:t>
            </w:r>
            <w:r w:rsidRPr="008A1B7F">
              <w:rPr>
                <w:b/>
                <w:sz w:val="18"/>
                <w:szCs w:val="18"/>
              </w:rPr>
              <w:t>ocentes</w:t>
            </w:r>
            <w:r w:rsidRPr="008A1B7F">
              <w:rPr>
                <w:sz w:val="18"/>
                <w:szCs w:val="18"/>
              </w:rPr>
              <w:t xml:space="preserve"> pelos </w:t>
            </w:r>
            <w:r w:rsidRPr="00E324A4">
              <w:rPr>
                <w:color w:val="000000" w:themeColor="text1"/>
                <w:sz w:val="18"/>
                <w:szCs w:val="18"/>
              </w:rPr>
              <w:t>coordenadores de área dos cursos</w:t>
            </w:r>
            <w:r w:rsidRPr="008A1B7F">
              <w:rPr>
                <w:sz w:val="18"/>
                <w:szCs w:val="18"/>
              </w:rPr>
              <w:t xml:space="preserve"> técnicos e superiores (</w:t>
            </w:r>
            <w:r w:rsidRPr="000E2D1F">
              <w:rPr>
                <w:b/>
                <w:bCs/>
                <w:sz w:val="18"/>
                <w:szCs w:val="18"/>
              </w:rPr>
              <w:t>1º mês</w:t>
            </w:r>
            <w:r w:rsidRPr="008A1B7F">
              <w:rPr>
                <w:sz w:val="18"/>
                <w:szCs w:val="18"/>
              </w:rPr>
              <w:t xml:space="preserve"> de aula)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8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F9572D9" w14:textId="77777777" w:rsidR="007A7DA9" w:rsidRPr="008A1B7F" w:rsidRDefault="007A7DA9" w:rsidP="007A7DA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7A7DA9" w:rsidRPr="008A1B7F" w14:paraId="54274622" w14:textId="77777777" w:rsidTr="00C3445F">
        <w:trPr>
          <w:gridAfter w:val="1"/>
          <w:wAfter w:w="6" w:type="dxa"/>
          <w:trHeight w:val="282"/>
        </w:trPr>
        <w:tc>
          <w:tcPr>
            <w:tcW w:w="114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74CB231" w14:textId="77777777" w:rsidR="007A7DA9" w:rsidRPr="006D154F" w:rsidRDefault="007A7DA9" w:rsidP="007A7DA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45CC41C" w14:textId="77777777" w:rsidR="007A7DA9" w:rsidRPr="006D154F" w:rsidRDefault="007A7DA9" w:rsidP="007A7DA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5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DC5CDC" w14:textId="77777777" w:rsidR="007A7DA9" w:rsidRPr="008A1B7F" w:rsidRDefault="007A7DA9" w:rsidP="007A7DA9">
            <w:pPr>
              <w:pStyle w:val="TableParagraph"/>
              <w:ind w:left="170"/>
              <w:rPr>
                <w:sz w:val="18"/>
                <w:szCs w:val="18"/>
              </w:rPr>
            </w:pPr>
            <w:r w:rsidRPr="008A1B7F">
              <w:rPr>
                <w:sz w:val="18"/>
                <w:szCs w:val="18"/>
              </w:rPr>
              <w:t>Encaminhamento</w:t>
            </w:r>
            <w:r>
              <w:rPr>
                <w:sz w:val="18"/>
                <w:szCs w:val="18"/>
              </w:rPr>
              <w:t xml:space="preserve"> à DEN</w:t>
            </w:r>
            <w:r w:rsidRPr="008A1B7F">
              <w:rPr>
                <w:sz w:val="18"/>
                <w:szCs w:val="18"/>
              </w:rPr>
              <w:t xml:space="preserve">, pelas chefias departamentais, do </w:t>
            </w:r>
            <w:r>
              <w:rPr>
                <w:b/>
                <w:sz w:val="18"/>
                <w:szCs w:val="18"/>
              </w:rPr>
              <w:t>R</w:t>
            </w:r>
            <w:r w:rsidRPr="008A1B7F">
              <w:rPr>
                <w:b/>
                <w:sz w:val="18"/>
                <w:szCs w:val="18"/>
              </w:rPr>
              <w:t xml:space="preserve">elatório </w:t>
            </w:r>
            <w:r>
              <w:rPr>
                <w:b/>
                <w:sz w:val="18"/>
                <w:szCs w:val="18"/>
              </w:rPr>
              <w:t>A</w:t>
            </w:r>
            <w:r w:rsidRPr="008A1B7F">
              <w:rPr>
                <w:b/>
                <w:sz w:val="18"/>
                <w:szCs w:val="18"/>
              </w:rPr>
              <w:t xml:space="preserve">nalítico de </w:t>
            </w:r>
            <w:r>
              <w:rPr>
                <w:b/>
                <w:sz w:val="18"/>
                <w:szCs w:val="18"/>
              </w:rPr>
              <w:t>A</w:t>
            </w:r>
            <w:r w:rsidRPr="008A1B7F">
              <w:rPr>
                <w:b/>
                <w:sz w:val="18"/>
                <w:szCs w:val="18"/>
              </w:rPr>
              <w:t xml:space="preserve">companhamento da </w:t>
            </w:r>
            <w:r>
              <w:rPr>
                <w:b/>
                <w:sz w:val="18"/>
                <w:szCs w:val="18"/>
              </w:rPr>
              <w:t>F</w:t>
            </w:r>
            <w:r w:rsidRPr="008A1B7F">
              <w:rPr>
                <w:b/>
                <w:sz w:val="18"/>
                <w:szCs w:val="18"/>
              </w:rPr>
              <w:t xml:space="preserve">requência e dos </w:t>
            </w:r>
            <w:r>
              <w:rPr>
                <w:b/>
                <w:sz w:val="18"/>
                <w:szCs w:val="18"/>
              </w:rPr>
              <w:t>C</w:t>
            </w:r>
            <w:r w:rsidRPr="008A1B7F">
              <w:rPr>
                <w:b/>
                <w:sz w:val="18"/>
                <w:szCs w:val="18"/>
              </w:rPr>
              <w:t xml:space="preserve">onteúdos </w:t>
            </w:r>
            <w:r w:rsidRPr="00B572E2">
              <w:rPr>
                <w:sz w:val="18"/>
                <w:szCs w:val="18"/>
              </w:rPr>
              <w:t>ministrados por docentes</w:t>
            </w:r>
            <w:r w:rsidRPr="008A1B7F">
              <w:rPr>
                <w:sz w:val="18"/>
                <w:szCs w:val="18"/>
              </w:rPr>
              <w:t xml:space="preserve"> dos cursos técnicos e superiores (</w:t>
            </w:r>
            <w:r w:rsidRPr="00D03183">
              <w:rPr>
                <w:b/>
                <w:bCs/>
                <w:sz w:val="18"/>
                <w:szCs w:val="18"/>
              </w:rPr>
              <w:t>1º mês</w:t>
            </w:r>
            <w:r w:rsidRPr="008A1B7F">
              <w:rPr>
                <w:sz w:val="18"/>
                <w:szCs w:val="18"/>
              </w:rPr>
              <w:t xml:space="preserve"> de aula)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8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1E332F9" w14:textId="77777777" w:rsidR="007A7DA9" w:rsidRPr="008A1B7F" w:rsidRDefault="007A7DA9" w:rsidP="007A7DA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7A7DA9" w:rsidRPr="008A1B7F" w14:paraId="4F47E258" w14:textId="77777777" w:rsidTr="00C3445F">
        <w:trPr>
          <w:gridAfter w:val="1"/>
          <w:wAfter w:w="6" w:type="dxa"/>
          <w:trHeight w:val="282"/>
        </w:trPr>
        <w:tc>
          <w:tcPr>
            <w:tcW w:w="114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1BA71BA" w14:textId="77777777" w:rsidR="007A7DA9" w:rsidRPr="006D154F" w:rsidRDefault="007A7DA9" w:rsidP="007A7DA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8A9AB35" w14:textId="77777777" w:rsidR="007A7DA9" w:rsidRPr="006D154F" w:rsidRDefault="007A7DA9" w:rsidP="007A7DA9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  <w:r w:rsidRPr="006D154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1 </w:t>
            </w:r>
            <w:r w:rsidRPr="006D154F">
              <w:rPr>
                <w:sz w:val="18"/>
                <w:szCs w:val="18"/>
              </w:rPr>
              <w:t>a1</w:t>
            </w:r>
            <w:r>
              <w:rPr>
                <w:sz w:val="18"/>
                <w:szCs w:val="18"/>
              </w:rPr>
              <w:t>3</w:t>
            </w:r>
            <w:r w:rsidRPr="006D154F">
              <w:rPr>
                <w:sz w:val="18"/>
                <w:szCs w:val="18"/>
              </w:rPr>
              <w:t>/03</w:t>
            </w:r>
          </w:p>
        </w:tc>
        <w:tc>
          <w:tcPr>
            <w:tcW w:w="75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1A0AC3" w14:textId="77777777" w:rsidR="007A7DA9" w:rsidRPr="008A1B7F" w:rsidRDefault="007A7DA9" w:rsidP="007A7DA9">
            <w:pPr>
              <w:pStyle w:val="TableParagraph"/>
              <w:ind w:left="170"/>
              <w:rPr>
                <w:b/>
                <w:sz w:val="18"/>
                <w:szCs w:val="18"/>
              </w:rPr>
            </w:pPr>
            <w:r w:rsidRPr="00CF347B">
              <w:rPr>
                <w:b/>
                <w:sz w:val="18"/>
                <w:szCs w:val="18"/>
              </w:rPr>
              <w:t>Resultado das solicitações para aproveitamento de estudos equivalentes</w:t>
            </w:r>
            <w:r w:rsidRPr="008A1B7F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  <w:r w:rsidRPr="008A1B7F">
              <w:rPr>
                <w:sz w:val="18"/>
                <w:szCs w:val="18"/>
              </w:rPr>
              <w:t>.1</w:t>
            </w:r>
            <w:r w:rsidRPr="00CF347B">
              <w:rPr>
                <w:sz w:val="18"/>
                <w:szCs w:val="18"/>
              </w:rPr>
              <w:t>(</w:t>
            </w:r>
            <w:r w:rsidRPr="00CF347B">
              <w:rPr>
                <w:caps/>
                <w:sz w:val="18"/>
                <w:szCs w:val="18"/>
              </w:rPr>
              <w:t>DEPARTAMENTOS ACADêMICOS)</w:t>
            </w:r>
          </w:p>
        </w:tc>
        <w:tc>
          <w:tcPr>
            <w:tcW w:w="98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21BCB03" w14:textId="77777777" w:rsidR="007A7DA9" w:rsidRPr="008A1B7F" w:rsidRDefault="007A7DA9" w:rsidP="007A7DA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7A7DA9" w:rsidRPr="008A1B7F" w14:paraId="3FE2BB45" w14:textId="77777777" w:rsidTr="00C3445F">
        <w:trPr>
          <w:gridAfter w:val="1"/>
          <w:wAfter w:w="6" w:type="dxa"/>
          <w:trHeight w:val="282"/>
        </w:trPr>
        <w:tc>
          <w:tcPr>
            <w:tcW w:w="114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3C322E9" w14:textId="77777777" w:rsidR="007A7DA9" w:rsidRPr="006D154F" w:rsidRDefault="007A7DA9" w:rsidP="007A7DA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01F0F6C" w14:textId="77777777" w:rsidR="007A7DA9" w:rsidRPr="006D154F" w:rsidRDefault="007A7DA9" w:rsidP="007A7DA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9F86B8" w14:textId="77777777" w:rsidR="007A7DA9" w:rsidRPr="008A1B7F" w:rsidRDefault="007A7DA9" w:rsidP="007A7DA9">
            <w:pPr>
              <w:pStyle w:val="TableParagraph"/>
              <w:ind w:left="170"/>
              <w:rPr>
                <w:sz w:val="18"/>
                <w:szCs w:val="18"/>
              </w:rPr>
            </w:pPr>
            <w:r w:rsidRPr="00CF347B">
              <w:rPr>
                <w:b/>
                <w:sz w:val="18"/>
                <w:szCs w:val="18"/>
              </w:rPr>
              <w:t xml:space="preserve">Resultado das solicitações de dispensa das práticas de Educação Física </w:t>
            </w:r>
            <w:r w:rsidRPr="000950D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0950D9">
              <w:rPr>
                <w:sz w:val="18"/>
                <w:szCs w:val="18"/>
              </w:rPr>
              <w:t>.1</w:t>
            </w:r>
            <w:r w:rsidRPr="00CF347B">
              <w:rPr>
                <w:sz w:val="18"/>
                <w:szCs w:val="18"/>
              </w:rPr>
              <w:t>(D</w:t>
            </w:r>
            <w:r w:rsidRPr="00CF347B">
              <w:rPr>
                <w:caps/>
                <w:sz w:val="18"/>
                <w:szCs w:val="18"/>
              </w:rPr>
              <w:t>EPARTAMENTOS ACADêMICOS)</w:t>
            </w:r>
          </w:p>
        </w:tc>
        <w:tc>
          <w:tcPr>
            <w:tcW w:w="98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CFFE436" w14:textId="77777777" w:rsidR="007A7DA9" w:rsidRPr="008A1B7F" w:rsidRDefault="007A7DA9" w:rsidP="007A7DA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5B5E51" w:rsidRPr="008A1B7F" w14:paraId="72664945" w14:textId="77777777" w:rsidTr="00C3445F">
        <w:trPr>
          <w:gridAfter w:val="1"/>
          <w:wAfter w:w="6" w:type="dxa"/>
          <w:trHeight w:val="282"/>
        </w:trPr>
        <w:tc>
          <w:tcPr>
            <w:tcW w:w="114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83713C4" w14:textId="77777777" w:rsidR="005B5E51" w:rsidRPr="006D154F" w:rsidRDefault="005B5E51" w:rsidP="007A7DA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5DFEC" w:themeFill="accent4" w:themeFillTint="33"/>
            <w:vAlign w:val="center"/>
          </w:tcPr>
          <w:p w14:paraId="73FE2DE7" w14:textId="77777777" w:rsidR="005B5E51" w:rsidRPr="006D154F" w:rsidRDefault="005B5E51" w:rsidP="007A7DA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14/03</w:t>
            </w:r>
          </w:p>
        </w:tc>
        <w:tc>
          <w:tcPr>
            <w:tcW w:w="75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DFEC" w:themeFill="accent4" w:themeFillTint="33"/>
            <w:vAlign w:val="center"/>
          </w:tcPr>
          <w:p w14:paraId="7933DFBD" w14:textId="77777777" w:rsidR="005B5E51" w:rsidRDefault="00500F7E" w:rsidP="007A7DA9">
            <w:pPr>
              <w:pStyle w:val="TableParagraph"/>
              <w:ind w:left="1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ÚLTIMO DIA DE AULA PRESENCIAL </w:t>
            </w:r>
            <w:r w:rsidR="005B5E51" w:rsidRPr="00500F7E">
              <w:rPr>
                <w:bCs/>
                <w:sz w:val="18"/>
                <w:szCs w:val="18"/>
              </w:rPr>
              <w:t xml:space="preserve">– Suspensão </w:t>
            </w:r>
            <w:r w:rsidR="00AA3CBA">
              <w:rPr>
                <w:bCs/>
                <w:sz w:val="18"/>
                <w:szCs w:val="18"/>
              </w:rPr>
              <w:t>do semestre letivo 2020.1</w:t>
            </w:r>
            <w:r w:rsidR="005B5E51" w:rsidRPr="00500F7E">
              <w:rPr>
                <w:bCs/>
                <w:sz w:val="18"/>
                <w:szCs w:val="18"/>
              </w:rPr>
              <w:t xml:space="preserve"> (COVID-19)</w:t>
            </w:r>
          </w:p>
        </w:tc>
        <w:tc>
          <w:tcPr>
            <w:tcW w:w="98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61B5A5B" w14:textId="77777777" w:rsidR="005B5E51" w:rsidRPr="008A1B7F" w:rsidRDefault="005B5E51" w:rsidP="007A7DA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843967" w:rsidRPr="008A1B7F" w14:paraId="54254B04" w14:textId="77777777" w:rsidTr="00C3445F">
        <w:trPr>
          <w:gridAfter w:val="1"/>
          <w:wAfter w:w="6" w:type="dxa"/>
          <w:trHeight w:val="368"/>
        </w:trPr>
        <w:tc>
          <w:tcPr>
            <w:tcW w:w="11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5915D1B4" w14:textId="77777777" w:rsidR="00843967" w:rsidRDefault="00843967" w:rsidP="001478B8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ABR</w:t>
            </w:r>
          </w:p>
          <w:p w14:paraId="351AC720" w14:textId="77777777" w:rsidR="00843967" w:rsidRDefault="0078624B" w:rsidP="001478B8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5F55DD35" w14:textId="77777777" w:rsidR="00843967" w:rsidRDefault="00843967" w:rsidP="001478B8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JUN</w:t>
            </w:r>
          </w:p>
        </w:tc>
        <w:tc>
          <w:tcPr>
            <w:tcW w:w="9772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14:paraId="7C141823" w14:textId="77777777" w:rsidR="009021A8" w:rsidRDefault="009021A8" w:rsidP="00071196">
            <w:pPr>
              <w:pStyle w:val="TableParagraph"/>
              <w:ind w:left="132"/>
              <w:rPr>
                <w:bCs/>
                <w:sz w:val="18"/>
                <w:szCs w:val="18"/>
              </w:rPr>
            </w:pPr>
          </w:p>
          <w:p w14:paraId="29EEE769" w14:textId="77777777" w:rsidR="00843967" w:rsidRDefault="00843967" w:rsidP="00071196">
            <w:pPr>
              <w:pStyle w:val="TableParagraph"/>
              <w:ind w:left="132"/>
              <w:rPr>
                <w:bCs/>
                <w:sz w:val="18"/>
                <w:szCs w:val="18"/>
              </w:rPr>
            </w:pPr>
            <w:r w:rsidRPr="00071196">
              <w:rPr>
                <w:bCs/>
                <w:sz w:val="18"/>
                <w:szCs w:val="18"/>
              </w:rPr>
              <w:t xml:space="preserve">Criação </w:t>
            </w:r>
            <w:r w:rsidR="00657987">
              <w:rPr>
                <w:bCs/>
                <w:sz w:val="18"/>
                <w:szCs w:val="18"/>
              </w:rPr>
              <w:t>das</w:t>
            </w:r>
            <w:r w:rsidRPr="00071196">
              <w:rPr>
                <w:bCs/>
                <w:sz w:val="18"/>
                <w:szCs w:val="18"/>
              </w:rPr>
              <w:t xml:space="preserve"> Comissões de Infraestrutura e de Planejamento Acadêmico para </w:t>
            </w:r>
            <w:r w:rsidR="002C1937">
              <w:rPr>
                <w:bCs/>
                <w:sz w:val="18"/>
                <w:szCs w:val="18"/>
              </w:rPr>
              <w:t xml:space="preserve">preparar </w:t>
            </w:r>
            <w:r w:rsidRPr="00071196">
              <w:rPr>
                <w:bCs/>
                <w:sz w:val="18"/>
                <w:szCs w:val="18"/>
              </w:rPr>
              <w:t>a retomada das atividades de ensino no contexto da pandemia da COVID-19</w:t>
            </w:r>
            <w:r w:rsidR="009021A8">
              <w:rPr>
                <w:bCs/>
                <w:sz w:val="18"/>
                <w:szCs w:val="18"/>
              </w:rPr>
              <w:t>.</w:t>
            </w:r>
          </w:p>
          <w:p w14:paraId="4D3061D0" w14:textId="77777777" w:rsidR="009021A8" w:rsidRPr="00071196" w:rsidRDefault="009021A8" w:rsidP="00071196">
            <w:pPr>
              <w:pStyle w:val="TableParagraph"/>
              <w:ind w:left="132"/>
              <w:rPr>
                <w:bCs/>
                <w:sz w:val="18"/>
                <w:szCs w:val="18"/>
              </w:rPr>
            </w:pPr>
          </w:p>
        </w:tc>
      </w:tr>
      <w:tr w:rsidR="00B20DB6" w:rsidRPr="008A1B7F" w14:paraId="6F902C1A" w14:textId="77777777" w:rsidTr="00C3445F">
        <w:trPr>
          <w:gridAfter w:val="1"/>
          <w:wAfter w:w="6" w:type="dxa"/>
          <w:trHeight w:val="368"/>
        </w:trPr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14:paraId="35BBCC38" w14:textId="77777777" w:rsidR="00B20DB6" w:rsidRDefault="00B20DB6" w:rsidP="001478B8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JUL</w:t>
            </w:r>
          </w:p>
        </w:tc>
        <w:tc>
          <w:tcPr>
            <w:tcW w:w="126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DE9D9" w:themeFill="accent6" w:themeFillTint="33"/>
            <w:vAlign w:val="center"/>
          </w:tcPr>
          <w:p w14:paraId="00964C2D" w14:textId="77777777" w:rsidR="00B20DB6" w:rsidRDefault="00B20DB6" w:rsidP="00120BC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a 31/07</w:t>
            </w:r>
          </w:p>
        </w:tc>
        <w:tc>
          <w:tcPr>
            <w:tcW w:w="7523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14:paraId="20F506EF" w14:textId="77777777" w:rsidR="00B20DB6" w:rsidRDefault="00B20DB6" w:rsidP="005B5E51">
            <w:pPr>
              <w:pStyle w:val="TableParagraph"/>
              <w:ind w:left="17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Trabalho n</w:t>
            </w:r>
            <w:r w:rsidRPr="00071196">
              <w:rPr>
                <w:bCs/>
                <w:sz w:val="18"/>
                <w:szCs w:val="18"/>
              </w:rPr>
              <w:t>as Comissões de Infraestrutura e de Planejamento Acadêmico para a retomada das atividades de ensino no contexto da pandemia da COVID-19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14:paraId="7317B538" w14:textId="77777777" w:rsidR="00B20DB6" w:rsidRPr="001478B8" w:rsidRDefault="00B20DB6" w:rsidP="005B5E51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</w:p>
        </w:tc>
      </w:tr>
      <w:tr w:rsidR="00B20DB6" w:rsidRPr="008A1B7F" w14:paraId="5EBAF92F" w14:textId="77777777" w:rsidTr="009E1C3D">
        <w:trPr>
          <w:gridAfter w:val="1"/>
          <w:wAfter w:w="6" w:type="dxa"/>
          <w:trHeight w:val="368"/>
        </w:trPr>
        <w:tc>
          <w:tcPr>
            <w:tcW w:w="11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14:paraId="08F8C255" w14:textId="77777777" w:rsidR="00B20DB6" w:rsidRDefault="00B20DB6" w:rsidP="001478B8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DE9D9" w:themeFill="accent6" w:themeFillTint="33"/>
            <w:vAlign w:val="center"/>
          </w:tcPr>
          <w:p w14:paraId="4A43E51C" w14:textId="77777777" w:rsidR="00B20DB6" w:rsidRPr="00F91EB2" w:rsidRDefault="00B20DB6" w:rsidP="00120BC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F91EB2">
              <w:rPr>
                <w:b/>
                <w:sz w:val="18"/>
                <w:szCs w:val="18"/>
              </w:rPr>
              <w:t xml:space="preserve"> a</w:t>
            </w:r>
            <w:r>
              <w:rPr>
                <w:b/>
                <w:sz w:val="18"/>
                <w:szCs w:val="18"/>
              </w:rPr>
              <w:t xml:space="preserve"> 03</w:t>
            </w:r>
            <w:r w:rsidRPr="00F91EB2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523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14:paraId="29B93FC9" w14:textId="77777777" w:rsidR="00B20DB6" w:rsidRPr="00775681" w:rsidRDefault="00B20DB6" w:rsidP="005B5E51">
            <w:pPr>
              <w:pStyle w:val="TableParagraph"/>
              <w:ind w:left="17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FÉRIAS DOCENTES (2ª parcela – 15 dias)</w:t>
            </w:r>
          </w:p>
        </w:tc>
        <w:tc>
          <w:tcPr>
            <w:tcW w:w="98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14:paraId="42D0C8FA" w14:textId="77777777" w:rsidR="00B20DB6" w:rsidRPr="001478B8" w:rsidRDefault="00B20DB6" w:rsidP="005B5E51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</w:p>
        </w:tc>
      </w:tr>
      <w:tr w:rsidR="00BD36EA" w:rsidRPr="008A1B7F" w14:paraId="45BA19CF" w14:textId="77777777" w:rsidTr="00C3445F">
        <w:trPr>
          <w:gridAfter w:val="1"/>
          <w:wAfter w:w="6" w:type="dxa"/>
          <w:trHeight w:val="368"/>
        </w:trPr>
        <w:tc>
          <w:tcPr>
            <w:tcW w:w="1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5F65C29" w14:textId="77777777" w:rsidR="00BD36EA" w:rsidRDefault="00BD36EA" w:rsidP="0078624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AGO</w:t>
            </w:r>
          </w:p>
        </w:tc>
        <w:tc>
          <w:tcPr>
            <w:tcW w:w="126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173A73CD" w14:textId="77777777" w:rsidR="00BD36EA" w:rsidRPr="00F91EB2" w:rsidRDefault="00BD36EA" w:rsidP="0078624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03/08</w:t>
            </w:r>
          </w:p>
        </w:tc>
        <w:tc>
          <w:tcPr>
            <w:tcW w:w="7523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8795052" w14:textId="77777777" w:rsidR="00BD36EA" w:rsidRDefault="00BD36EA" w:rsidP="0078624B">
            <w:pPr>
              <w:pStyle w:val="TableParagraph"/>
              <w:ind w:left="170"/>
              <w:rPr>
                <w:b/>
                <w:sz w:val="18"/>
                <w:szCs w:val="18"/>
              </w:rPr>
            </w:pPr>
            <w:r w:rsidRPr="00D6537C">
              <w:rPr>
                <w:b/>
                <w:sz w:val="18"/>
                <w:szCs w:val="18"/>
              </w:rPr>
              <w:t>ÚLTIMO DIA</w:t>
            </w:r>
            <w:r w:rsidRPr="00775681">
              <w:rPr>
                <w:bCs/>
                <w:sz w:val="18"/>
                <w:szCs w:val="18"/>
              </w:rPr>
              <w:t xml:space="preserve"> de férias docentes </w:t>
            </w:r>
          </w:p>
        </w:tc>
        <w:tc>
          <w:tcPr>
            <w:tcW w:w="983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10B3341" w14:textId="77777777" w:rsidR="00BD36EA" w:rsidRPr="009021A8" w:rsidRDefault="00BD36EA" w:rsidP="0078624B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9021A8">
              <w:rPr>
                <w:bCs/>
                <w:sz w:val="18"/>
                <w:szCs w:val="18"/>
              </w:rPr>
              <w:t>1</w:t>
            </w:r>
          </w:p>
        </w:tc>
      </w:tr>
      <w:tr w:rsidR="00BD36EA" w:rsidRPr="008A1B7F" w14:paraId="371B2232" w14:textId="77777777" w:rsidTr="00C3445F">
        <w:trPr>
          <w:gridAfter w:val="1"/>
          <w:wAfter w:w="6" w:type="dxa"/>
          <w:trHeight w:val="368"/>
        </w:trPr>
        <w:tc>
          <w:tcPr>
            <w:tcW w:w="11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F7CE1D5" w14:textId="77777777" w:rsidR="00BD36EA" w:rsidRDefault="00BD36EA" w:rsidP="0078624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44F074BB" w14:textId="77777777" w:rsidR="00BD36EA" w:rsidRPr="00F91EB2" w:rsidRDefault="00BD36EA" w:rsidP="0078624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F91EB2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4</w:t>
            </w:r>
            <w:r w:rsidRPr="00F91EB2">
              <w:rPr>
                <w:b/>
                <w:sz w:val="18"/>
                <w:szCs w:val="18"/>
              </w:rPr>
              <w:t xml:space="preserve"> a </w:t>
            </w:r>
            <w:r>
              <w:rPr>
                <w:b/>
                <w:sz w:val="18"/>
                <w:szCs w:val="18"/>
              </w:rPr>
              <w:t>31</w:t>
            </w:r>
            <w:r w:rsidRPr="00F91EB2">
              <w:rPr>
                <w:b/>
                <w:sz w:val="18"/>
                <w:szCs w:val="18"/>
              </w:rPr>
              <w:t>/08</w:t>
            </w:r>
          </w:p>
        </w:tc>
        <w:tc>
          <w:tcPr>
            <w:tcW w:w="7523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7BB074B" w14:textId="77777777" w:rsidR="00BD36EA" w:rsidRDefault="00BD36EA" w:rsidP="0078624B">
            <w:pPr>
              <w:pStyle w:val="TableParagraph"/>
              <w:ind w:left="1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Período de Formação </w:t>
            </w:r>
            <w:r w:rsidRPr="006B162E">
              <w:rPr>
                <w:bCs/>
                <w:sz w:val="18"/>
                <w:szCs w:val="18"/>
              </w:rPr>
              <w:t>para docentes</w:t>
            </w:r>
          </w:p>
        </w:tc>
        <w:tc>
          <w:tcPr>
            <w:tcW w:w="98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D13AE86" w14:textId="77777777" w:rsidR="00BD36EA" w:rsidRPr="001478B8" w:rsidRDefault="00BD36EA" w:rsidP="0078624B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</w:p>
        </w:tc>
      </w:tr>
      <w:tr w:rsidR="00BD36EA" w:rsidRPr="008A1B7F" w14:paraId="23525609" w14:textId="77777777" w:rsidTr="00C3445F">
        <w:trPr>
          <w:gridAfter w:val="1"/>
          <w:wAfter w:w="6" w:type="dxa"/>
          <w:trHeight w:val="368"/>
        </w:trPr>
        <w:tc>
          <w:tcPr>
            <w:tcW w:w="11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6FBB800" w14:textId="77777777" w:rsidR="00BD36EA" w:rsidRDefault="00BD36EA" w:rsidP="0078624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21CE97B1" w14:textId="77777777" w:rsidR="00BD36EA" w:rsidRPr="00F91EB2" w:rsidRDefault="00BD36EA" w:rsidP="0078624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F91EB2">
              <w:rPr>
                <w:b/>
                <w:sz w:val="18"/>
                <w:szCs w:val="18"/>
              </w:rPr>
              <w:t>10 e 11/08</w:t>
            </w:r>
          </w:p>
        </w:tc>
        <w:tc>
          <w:tcPr>
            <w:tcW w:w="7523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D9E23EA" w14:textId="77777777" w:rsidR="00BD36EA" w:rsidRDefault="00BD36EA" w:rsidP="0078624B">
            <w:pPr>
              <w:pStyle w:val="TableParagraph"/>
              <w:ind w:left="1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Encontro Pedagógico Remoto </w:t>
            </w:r>
          </w:p>
        </w:tc>
        <w:tc>
          <w:tcPr>
            <w:tcW w:w="98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6D48DD8" w14:textId="77777777" w:rsidR="00BD36EA" w:rsidRPr="00B51AE3" w:rsidRDefault="00BD36EA" w:rsidP="0078624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9021A8" w:rsidRPr="008A1B7F" w14:paraId="6B7A10E3" w14:textId="77777777" w:rsidTr="00A63B60">
        <w:trPr>
          <w:gridAfter w:val="1"/>
          <w:wAfter w:w="6" w:type="dxa"/>
          <w:trHeight w:val="444"/>
        </w:trPr>
        <w:tc>
          <w:tcPr>
            <w:tcW w:w="11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8BB6473" w14:textId="77777777" w:rsidR="009021A8" w:rsidRDefault="009021A8" w:rsidP="0078624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380946B3" w14:textId="77777777" w:rsidR="009021A8" w:rsidRPr="00F91EB2" w:rsidRDefault="009021A8" w:rsidP="0078624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 a 28/08</w:t>
            </w:r>
          </w:p>
        </w:tc>
        <w:tc>
          <w:tcPr>
            <w:tcW w:w="7523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6EA2056" w14:textId="77777777" w:rsidR="009021A8" w:rsidRDefault="009021A8" w:rsidP="00BD36EA">
            <w:pPr>
              <w:pStyle w:val="TableParagraph"/>
              <w:ind w:left="170"/>
              <w:rPr>
                <w:b/>
                <w:sz w:val="18"/>
                <w:szCs w:val="18"/>
              </w:rPr>
            </w:pPr>
            <w:r w:rsidRPr="008A1B7F">
              <w:rPr>
                <w:b/>
                <w:sz w:val="18"/>
                <w:szCs w:val="18"/>
              </w:rPr>
              <w:t xml:space="preserve">Acolhimento dos </w:t>
            </w:r>
            <w:r>
              <w:rPr>
                <w:b/>
                <w:sz w:val="18"/>
                <w:szCs w:val="18"/>
              </w:rPr>
              <w:t>E</w:t>
            </w:r>
            <w:r w:rsidRPr="008A1B7F">
              <w:rPr>
                <w:b/>
                <w:sz w:val="18"/>
                <w:szCs w:val="18"/>
              </w:rPr>
              <w:t xml:space="preserve">studantes </w:t>
            </w:r>
            <w:r w:rsidRPr="008A1B7F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Todas as </w:t>
            </w:r>
            <w:r w:rsidRPr="008A1B7F">
              <w:rPr>
                <w:sz w:val="18"/>
                <w:szCs w:val="18"/>
              </w:rPr>
              <w:t>modalidades</w:t>
            </w:r>
          </w:p>
          <w:p w14:paraId="6EE75EE0" w14:textId="77777777" w:rsidR="009021A8" w:rsidRDefault="009021A8" w:rsidP="0078624B">
            <w:pPr>
              <w:pStyle w:val="TableParagraph"/>
              <w:ind w:left="170"/>
              <w:rPr>
                <w:b/>
                <w:sz w:val="18"/>
                <w:szCs w:val="18"/>
              </w:rPr>
            </w:pPr>
            <w:r w:rsidRPr="001478B8">
              <w:rPr>
                <w:bCs/>
                <w:sz w:val="18"/>
                <w:szCs w:val="18"/>
              </w:rPr>
              <w:t xml:space="preserve">Familiarização </w:t>
            </w:r>
            <w:r>
              <w:rPr>
                <w:bCs/>
                <w:sz w:val="18"/>
                <w:szCs w:val="18"/>
              </w:rPr>
              <w:t xml:space="preserve">dos estudantes </w:t>
            </w:r>
            <w:r w:rsidRPr="001478B8">
              <w:rPr>
                <w:bCs/>
                <w:sz w:val="18"/>
                <w:szCs w:val="18"/>
              </w:rPr>
              <w:t xml:space="preserve">com </w:t>
            </w:r>
            <w:r>
              <w:rPr>
                <w:b/>
                <w:sz w:val="18"/>
                <w:szCs w:val="18"/>
              </w:rPr>
              <w:t>Plataformas de Ensino Remoto</w:t>
            </w:r>
          </w:p>
        </w:tc>
        <w:tc>
          <w:tcPr>
            <w:tcW w:w="98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D2FBD33" w14:textId="77777777" w:rsidR="009021A8" w:rsidRDefault="009021A8" w:rsidP="0078624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BD36EA" w:rsidRPr="008A1B7F" w14:paraId="1783C0D4" w14:textId="77777777" w:rsidTr="00C3445F">
        <w:trPr>
          <w:gridAfter w:val="1"/>
          <w:wAfter w:w="6" w:type="dxa"/>
          <w:trHeight w:val="368"/>
        </w:trPr>
        <w:tc>
          <w:tcPr>
            <w:tcW w:w="11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4E6B99E" w14:textId="77777777" w:rsidR="00BD36EA" w:rsidRDefault="00BD36EA" w:rsidP="0078624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626BC4A1" w14:textId="77777777" w:rsidR="00BD36EA" w:rsidRPr="00F91EB2" w:rsidRDefault="00BD36EA" w:rsidP="0078624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F91EB2">
              <w:rPr>
                <w:b/>
                <w:sz w:val="18"/>
                <w:szCs w:val="18"/>
              </w:rPr>
              <w:t>31</w:t>
            </w:r>
            <w:r>
              <w:rPr>
                <w:b/>
                <w:sz w:val="18"/>
                <w:szCs w:val="18"/>
              </w:rPr>
              <w:t>/08</w:t>
            </w:r>
          </w:p>
        </w:tc>
        <w:tc>
          <w:tcPr>
            <w:tcW w:w="7523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B633359" w14:textId="77777777" w:rsidR="008904A0" w:rsidRDefault="00BD36EA" w:rsidP="008904A0">
            <w:pPr>
              <w:pStyle w:val="TableParagraph"/>
              <w:ind w:left="17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RETOMADA</w:t>
            </w:r>
            <w:r w:rsidRPr="008A1B7F">
              <w:rPr>
                <w:b/>
                <w:sz w:val="18"/>
                <w:szCs w:val="18"/>
              </w:rPr>
              <w:t xml:space="preserve"> DAS AULAS </w:t>
            </w:r>
            <w:r w:rsidR="00C3445F" w:rsidRPr="008A1B7F">
              <w:rPr>
                <w:sz w:val="18"/>
                <w:szCs w:val="18"/>
              </w:rPr>
              <w:t>DO SEMESTRE LETIVO 20</w:t>
            </w:r>
            <w:r w:rsidR="00C3445F">
              <w:rPr>
                <w:sz w:val="18"/>
                <w:szCs w:val="18"/>
              </w:rPr>
              <w:t>20.</w:t>
            </w:r>
            <w:r w:rsidR="00C3445F" w:rsidRPr="008A1B7F">
              <w:rPr>
                <w:sz w:val="18"/>
                <w:szCs w:val="18"/>
              </w:rPr>
              <w:t>1</w:t>
            </w:r>
          </w:p>
          <w:p w14:paraId="07B5B587" w14:textId="77777777" w:rsidR="00BD36EA" w:rsidRPr="008A1B7F" w:rsidRDefault="00BD36EA" w:rsidP="008904A0">
            <w:pPr>
              <w:pStyle w:val="TableParagraph"/>
              <w:ind w:left="17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INÍCIO </w:t>
            </w:r>
            <w:r w:rsidR="008904A0">
              <w:rPr>
                <w:b/>
                <w:sz w:val="18"/>
                <w:szCs w:val="18"/>
              </w:rPr>
              <w:t>DO</w:t>
            </w:r>
            <w:r>
              <w:rPr>
                <w:b/>
                <w:sz w:val="18"/>
                <w:szCs w:val="18"/>
              </w:rPr>
              <w:t xml:space="preserve"> 1° MÓDULO </w:t>
            </w:r>
            <w:r w:rsidRPr="008904A0">
              <w:rPr>
                <w:bCs/>
                <w:sz w:val="18"/>
                <w:szCs w:val="18"/>
              </w:rPr>
              <w:t>de aulas remotas</w:t>
            </w:r>
          </w:p>
        </w:tc>
        <w:tc>
          <w:tcPr>
            <w:tcW w:w="98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101A780" w14:textId="77777777" w:rsidR="00BD36EA" w:rsidRDefault="00BD36EA" w:rsidP="0078624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78624B" w:rsidRPr="008A1B7F" w14:paraId="3E05EBB5" w14:textId="77777777" w:rsidTr="00C3445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41"/>
        </w:trPr>
        <w:tc>
          <w:tcPr>
            <w:tcW w:w="1143" w:type="dxa"/>
            <w:vMerge w:val="restart"/>
            <w:tcBorders>
              <w:right w:val="single" w:sz="12" w:space="0" w:color="000009"/>
            </w:tcBorders>
            <w:shd w:val="clear" w:color="auto" w:fill="FDE9D9" w:themeFill="accent6" w:themeFillTint="33"/>
            <w:vAlign w:val="center"/>
          </w:tcPr>
          <w:p w14:paraId="34894B00" w14:textId="77777777" w:rsidR="0078624B" w:rsidRDefault="0078624B" w:rsidP="0078624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SET</w:t>
            </w:r>
          </w:p>
        </w:tc>
        <w:tc>
          <w:tcPr>
            <w:tcW w:w="1266" w:type="dxa"/>
            <w:vMerge w:val="restart"/>
            <w:tcBorders>
              <w:left w:val="single" w:sz="12" w:space="0" w:color="000009"/>
              <w:right w:val="single" w:sz="12" w:space="0" w:color="000009"/>
            </w:tcBorders>
            <w:shd w:val="clear" w:color="auto" w:fill="FDE9D9" w:themeFill="accent6" w:themeFillTint="33"/>
            <w:vAlign w:val="center"/>
          </w:tcPr>
          <w:p w14:paraId="120F0B81" w14:textId="77777777" w:rsidR="0078624B" w:rsidRPr="00C8207A" w:rsidRDefault="0078624B" w:rsidP="0078624B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 a 30/09</w:t>
            </w:r>
          </w:p>
        </w:tc>
        <w:tc>
          <w:tcPr>
            <w:tcW w:w="7523" w:type="dxa"/>
            <w:gridSpan w:val="2"/>
            <w:tcBorders>
              <w:left w:val="single" w:sz="12" w:space="0" w:color="000009"/>
              <w:right w:val="single" w:sz="12" w:space="0" w:color="000009"/>
            </w:tcBorders>
            <w:shd w:val="clear" w:color="auto" w:fill="FDE9D9" w:themeFill="accent6" w:themeFillTint="33"/>
            <w:vAlign w:val="center"/>
          </w:tcPr>
          <w:p w14:paraId="663918CC" w14:textId="77D5B86D" w:rsidR="0078624B" w:rsidRDefault="0078624B" w:rsidP="0078624B">
            <w:pPr>
              <w:pStyle w:val="Corpodetexto"/>
              <w:ind w:left="170"/>
              <w:rPr>
                <w:b w:val="0"/>
                <w:sz w:val="18"/>
                <w:szCs w:val="18"/>
              </w:rPr>
            </w:pPr>
            <w:r w:rsidRPr="000950D9">
              <w:rPr>
                <w:sz w:val="18"/>
                <w:szCs w:val="18"/>
              </w:rPr>
              <w:t>Período de ajustes de matrícula</w:t>
            </w:r>
            <w:r w:rsidR="00DC7587">
              <w:rPr>
                <w:sz w:val="18"/>
                <w:szCs w:val="18"/>
              </w:rPr>
              <w:t xml:space="preserve">, apenas para abertura de turmas extras </w:t>
            </w:r>
            <w:r w:rsidRPr="008A1B7F">
              <w:rPr>
                <w:sz w:val="18"/>
                <w:szCs w:val="18"/>
              </w:rPr>
              <w:t>(</w:t>
            </w:r>
            <w:r>
              <w:rPr>
                <w:caps/>
                <w:sz w:val="18"/>
                <w:szCs w:val="18"/>
              </w:rPr>
              <w:t>DEPARTAMENTOS ACADÊ</w:t>
            </w:r>
            <w:r w:rsidRPr="008A1B7F">
              <w:rPr>
                <w:caps/>
                <w:sz w:val="18"/>
                <w:szCs w:val="18"/>
              </w:rPr>
              <w:t>MICOS</w:t>
            </w:r>
            <w:r w:rsidR="006B337A">
              <w:rPr>
                <w:caps/>
                <w:sz w:val="18"/>
                <w:szCs w:val="18"/>
              </w:rPr>
              <w:t xml:space="preserve"> </w:t>
            </w:r>
            <w:r w:rsidR="00A81DDB" w:rsidRPr="00A81DDB">
              <w:rPr>
                <w:b w:val="0"/>
                <w:bCs w:val="0"/>
                <w:caps/>
                <w:sz w:val="18"/>
                <w:szCs w:val="18"/>
              </w:rPr>
              <w:t xml:space="preserve">– </w:t>
            </w:r>
            <w:r w:rsidR="00A81DDB" w:rsidRPr="00A81DDB">
              <w:rPr>
                <w:b w:val="0"/>
                <w:bCs w:val="0"/>
                <w:sz w:val="18"/>
                <w:szCs w:val="18"/>
              </w:rPr>
              <w:t>por formulário eletrônico</w:t>
            </w:r>
            <w:r w:rsidR="00A81DDB">
              <w:rPr>
                <w:b w:val="0"/>
                <w:bCs w:val="0"/>
                <w:sz w:val="18"/>
                <w:szCs w:val="18"/>
              </w:rPr>
              <w:t xml:space="preserve">, preenchido e </w:t>
            </w:r>
            <w:r w:rsidR="00A81DDB" w:rsidRPr="00A81DDB">
              <w:rPr>
                <w:b w:val="0"/>
                <w:bCs w:val="0"/>
                <w:sz w:val="18"/>
                <w:szCs w:val="18"/>
              </w:rPr>
              <w:t>enviado pelo e-mail institucional do estudante</w:t>
            </w:r>
            <w:r w:rsidRPr="00A81DDB">
              <w:rPr>
                <w:b w:val="0"/>
                <w:bCs w:val="0"/>
                <w:caps/>
                <w:sz w:val="18"/>
                <w:szCs w:val="18"/>
              </w:rPr>
              <w:t>)</w:t>
            </w:r>
          </w:p>
        </w:tc>
        <w:tc>
          <w:tcPr>
            <w:tcW w:w="989" w:type="dxa"/>
            <w:gridSpan w:val="2"/>
            <w:vMerge w:val="restart"/>
            <w:tcBorders>
              <w:left w:val="single" w:sz="12" w:space="0" w:color="000009"/>
            </w:tcBorders>
            <w:shd w:val="clear" w:color="auto" w:fill="FDE9D9" w:themeFill="accent6" w:themeFillTint="33"/>
            <w:vAlign w:val="center"/>
          </w:tcPr>
          <w:p w14:paraId="37792825" w14:textId="77777777" w:rsidR="0078624B" w:rsidRPr="009021A8" w:rsidRDefault="0078624B" w:rsidP="0078624B">
            <w:pPr>
              <w:pStyle w:val="TableParagraph"/>
              <w:jc w:val="center"/>
              <w:rPr>
                <w:sz w:val="18"/>
                <w:szCs w:val="18"/>
              </w:rPr>
            </w:pPr>
            <w:r w:rsidRPr="009021A8">
              <w:rPr>
                <w:sz w:val="18"/>
                <w:szCs w:val="18"/>
              </w:rPr>
              <w:t>25</w:t>
            </w:r>
          </w:p>
        </w:tc>
      </w:tr>
      <w:tr w:rsidR="0078624B" w:rsidRPr="008A1B7F" w14:paraId="41A603A0" w14:textId="77777777" w:rsidTr="00C3445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41"/>
        </w:trPr>
        <w:tc>
          <w:tcPr>
            <w:tcW w:w="1143" w:type="dxa"/>
            <w:vMerge/>
            <w:tcBorders>
              <w:right w:val="single" w:sz="12" w:space="0" w:color="000009"/>
            </w:tcBorders>
            <w:shd w:val="clear" w:color="auto" w:fill="FDE9D9" w:themeFill="accent6" w:themeFillTint="33"/>
            <w:vAlign w:val="center"/>
          </w:tcPr>
          <w:p w14:paraId="0430578C" w14:textId="77777777" w:rsidR="0078624B" w:rsidRDefault="0078624B" w:rsidP="0078624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12" w:space="0" w:color="000009"/>
              <w:right w:val="single" w:sz="12" w:space="0" w:color="000009"/>
            </w:tcBorders>
            <w:shd w:val="clear" w:color="auto" w:fill="FDE9D9" w:themeFill="accent6" w:themeFillTint="33"/>
            <w:vAlign w:val="center"/>
          </w:tcPr>
          <w:p w14:paraId="4D9B52B3" w14:textId="77777777" w:rsidR="0078624B" w:rsidRDefault="0078624B" w:rsidP="0078624B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3" w:type="dxa"/>
            <w:gridSpan w:val="2"/>
            <w:tcBorders>
              <w:left w:val="single" w:sz="12" w:space="0" w:color="000009"/>
              <w:right w:val="single" w:sz="12" w:space="0" w:color="000009"/>
            </w:tcBorders>
            <w:shd w:val="clear" w:color="auto" w:fill="FDE9D9" w:themeFill="accent6" w:themeFillTint="33"/>
            <w:vAlign w:val="center"/>
          </w:tcPr>
          <w:p w14:paraId="5AC089BF" w14:textId="5669C7E6" w:rsidR="0078624B" w:rsidRPr="000950D9" w:rsidRDefault="0078624B" w:rsidP="0078624B">
            <w:pPr>
              <w:pStyle w:val="Corpodetexto"/>
              <w:ind w:left="170"/>
              <w:rPr>
                <w:sz w:val="18"/>
                <w:szCs w:val="18"/>
              </w:rPr>
            </w:pPr>
            <w:r w:rsidRPr="008A1B7F">
              <w:rPr>
                <w:sz w:val="18"/>
                <w:szCs w:val="18"/>
              </w:rPr>
              <w:t xml:space="preserve">Período para </w:t>
            </w:r>
            <w:r w:rsidRPr="00A57957">
              <w:rPr>
                <w:bCs w:val="0"/>
                <w:sz w:val="18"/>
                <w:szCs w:val="18"/>
              </w:rPr>
              <w:t>cancelamento</w:t>
            </w:r>
            <w:r w:rsidRPr="008A1B7F">
              <w:rPr>
                <w:b w:val="0"/>
                <w:sz w:val="18"/>
                <w:szCs w:val="18"/>
              </w:rPr>
              <w:t xml:space="preserve"> de componente</w:t>
            </w:r>
            <w:r w:rsidR="00BD36EA">
              <w:rPr>
                <w:b w:val="0"/>
                <w:sz w:val="18"/>
                <w:szCs w:val="18"/>
              </w:rPr>
              <w:t xml:space="preserve"> curricular</w:t>
            </w:r>
            <w:r w:rsidR="006B337A">
              <w:rPr>
                <w:b w:val="0"/>
                <w:sz w:val="18"/>
                <w:szCs w:val="18"/>
              </w:rPr>
              <w:t xml:space="preserve"> </w:t>
            </w:r>
            <w:r w:rsidRPr="008A1B7F">
              <w:rPr>
                <w:sz w:val="18"/>
                <w:szCs w:val="18"/>
              </w:rPr>
              <w:t>(</w:t>
            </w:r>
            <w:r w:rsidRPr="008A1B7F">
              <w:rPr>
                <w:caps/>
                <w:sz w:val="18"/>
                <w:szCs w:val="18"/>
              </w:rPr>
              <w:t>DEPARTAMENTOS ACADêMICOS</w:t>
            </w:r>
            <w:r w:rsidR="006B337A">
              <w:rPr>
                <w:caps/>
                <w:sz w:val="18"/>
                <w:szCs w:val="18"/>
              </w:rPr>
              <w:t xml:space="preserve"> </w:t>
            </w:r>
            <w:r w:rsidR="00A81DDB" w:rsidRPr="00A81DDB">
              <w:rPr>
                <w:b w:val="0"/>
                <w:bCs w:val="0"/>
                <w:caps/>
                <w:sz w:val="18"/>
                <w:szCs w:val="18"/>
              </w:rPr>
              <w:t xml:space="preserve">– </w:t>
            </w:r>
            <w:r w:rsidR="00A81DDB" w:rsidRPr="00A81DDB">
              <w:rPr>
                <w:b w:val="0"/>
                <w:bCs w:val="0"/>
                <w:sz w:val="18"/>
                <w:szCs w:val="18"/>
              </w:rPr>
              <w:t>por formulário eletrônico</w:t>
            </w:r>
            <w:r w:rsidR="00A81DDB">
              <w:rPr>
                <w:b w:val="0"/>
                <w:bCs w:val="0"/>
                <w:sz w:val="18"/>
                <w:szCs w:val="18"/>
              </w:rPr>
              <w:t xml:space="preserve">, preenchido e </w:t>
            </w:r>
            <w:r w:rsidR="00A81DDB" w:rsidRPr="00A81DDB">
              <w:rPr>
                <w:b w:val="0"/>
                <w:bCs w:val="0"/>
                <w:sz w:val="18"/>
                <w:szCs w:val="18"/>
              </w:rPr>
              <w:t>enviado pelo e-mail institucional do estudante</w:t>
            </w:r>
            <w:r w:rsidRPr="00A81DDB">
              <w:rPr>
                <w:b w:val="0"/>
                <w:bCs w:val="0"/>
                <w:caps/>
                <w:sz w:val="18"/>
                <w:szCs w:val="18"/>
              </w:rPr>
              <w:t>)</w:t>
            </w:r>
          </w:p>
        </w:tc>
        <w:tc>
          <w:tcPr>
            <w:tcW w:w="989" w:type="dxa"/>
            <w:gridSpan w:val="2"/>
            <w:vMerge/>
            <w:tcBorders>
              <w:left w:val="single" w:sz="12" w:space="0" w:color="000009"/>
            </w:tcBorders>
            <w:shd w:val="clear" w:color="auto" w:fill="FDE9D9" w:themeFill="accent6" w:themeFillTint="33"/>
            <w:vAlign w:val="center"/>
          </w:tcPr>
          <w:p w14:paraId="277153BB" w14:textId="77777777" w:rsidR="0078624B" w:rsidRPr="00B51AE3" w:rsidRDefault="0078624B" w:rsidP="0078624B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8624B" w:rsidRPr="008A1B7F" w14:paraId="10D6A83E" w14:textId="77777777" w:rsidTr="00C3445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41"/>
        </w:trPr>
        <w:tc>
          <w:tcPr>
            <w:tcW w:w="1143" w:type="dxa"/>
            <w:vMerge/>
            <w:tcBorders>
              <w:right w:val="single" w:sz="12" w:space="0" w:color="000009"/>
            </w:tcBorders>
            <w:shd w:val="clear" w:color="auto" w:fill="FDE9D9" w:themeFill="accent6" w:themeFillTint="33"/>
            <w:vAlign w:val="center"/>
          </w:tcPr>
          <w:p w14:paraId="18E5F109" w14:textId="77777777" w:rsidR="0078624B" w:rsidRDefault="0078624B" w:rsidP="0078624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12" w:space="0" w:color="000009"/>
              <w:right w:val="single" w:sz="12" w:space="0" w:color="000009"/>
            </w:tcBorders>
            <w:shd w:val="clear" w:color="auto" w:fill="FDE9D9" w:themeFill="accent6" w:themeFillTint="33"/>
            <w:vAlign w:val="center"/>
          </w:tcPr>
          <w:p w14:paraId="485CACED" w14:textId="77777777" w:rsidR="0078624B" w:rsidRDefault="0078624B" w:rsidP="0078624B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3" w:type="dxa"/>
            <w:gridSpan w:val="2"/>
            <w:tcBorders>
              <w:left w:val="single" w:sz="12" w:space="0" w:color="000009"/>
              <w:right w:val="single" w:sz="12" w:space="0" w:color="000009"/>
            </w:tcBorders>
            <w:shd w:val="clear" w:color="auto" w:fill="FDE9D9" w:themeFill="accent6" w:themeFillTint="33"/>
            <w:vAlign w:val="center"/>
          </w:tcPr>
          <w:p w14:paraId="2662E4F4" w14:textId="773E7CDB" w:rsidR="0078624B" w:rsidRPr="000950D9" w:rsidRDefault="0078624B" w:rsidP="0078624B">
            <w:pPr>
              <w:pStyle w:val="Corpodetexto"/>
              <w:ind w:left="170"/>
              <w:rPr>
                <w:sz w:val="18"/>
                <w:szCs w:val="18"/>
              </w:rPr>
            </w:pPr>
            <w:r w:rsidRPr="008A1B7F">
              <w:rPr>
                <w:sz w:val="18"/>
                <w:szCs w:val="18"/>
              </w:rPr>
              <w:t xml:space="preserve">Período para </w:t>
            </w:r>
            <w:r w:rsidRPr="00A57957">
              <w:rPr>
                <w:bCs w:val="0"/>
                <w:sz w:val="18"/>
                <w:szCs w:val="18"/>
              </w:rPr>
              <w:t>trancamento</w:t>
            </w:r>
            <w:r w:rsidRPr="008A1B7F">
              <w:rPr>
                <w:b w:val="0"/>
                <w:sz w:val="18"/>
                <w:szCs w:val="18"/>
              </w:rPr>
              <w:t xml:space="preserve"> d</w:t>
            </w:r>
            <w:r>
              <w:rPr>
                <w:b w:val="0"/>
                <w:sz w:val="18"/>
                <w:szCs w:val="18"/>
              </w:rPr>
              <w:t>o</w:t>
            </w:r>
            <w:r w:rsidR="006B337A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Semestre Letivo</w:t>
            </w:r>
            <w:r w:rsidRPr="008A1B7F">
              <w:rPr>
                <w:sz w:val="18"/>
                <w:szCs w:val="18"/>
              </w:rPr>
              <w:t xml:space="preserve"> (</w:t>
            </w:r>
            <w:r w:rsidRPr="008A1B7F">
              <w:rPr>
                <w:caps/>
                <w:sz w:val="18"/>
                <w:szCs w:val="18"/>
              </w:rPr>
              <w:t>DEPARTAMENTOS ACADêMICOS</w:t>
            </w:r>
            <w:r w:rsidR="006B337A">
              <w:rPr>
                <w:caps/>
                <w:sz w:val="18"/>
                <w:szCs w:val="18"/>
              </w:rPr>
              <w:t xml:space="preserve"> </w:t>
            </w:r>
            <w:r w:rsidR="00A81DDB" w:rsidRPr="00A81DDB">
              <w:rPr>
                <w:b w:val="0"/>
                <w:bCs w:val="0"/>
                <w:caps/>
                <w:sz w:val="18"/>
                <w:szCs w:val="18"/>
              </w:rPr>
              <w:t xml:space="preserve">– </w:t>
            </w:r>
            <w:r w:rsidR="00A81DDB" w:rsidRPr="00A81DDB">
              <w:rPr>
                <w:b w:val="0"/>
                <w:bCs w:val="0"/>
                <w:sz w:val="18"/>
                <w:szCs w:val="18"/>
              </w:rPr>
              <w:t>por formulário eletrônico</w:t>
            </w:r>
            <w:r w:rsidR="00A81DDB">
              <w:rPr>
                <w:b w:val="0"/>
                <w:bCs w:val="0"/>
                <w:sz w:val="18"/>
                <w:szCs w:val="18"/>
              </w:rPr>
              <w:t xml:space="preserve">, preenchido e </w:t>
            </w:r>
            <w:r w:rsidR="00A81DDB" w:rsidRPr="00A81DDB">
              <w:rPr>
                <w:b w:val="0"/>
                <w:bCs w:val="0"/>
                <w:sz w:val="18"/>
                <w:szCs w:val="18"/>
              </w:rPr>
              <w:t>enviado pelo e-mail institucional do estudante</w:t>
            </w:r>
            <w:r w:rsidRPr="00A81DDB">
              <w:rPr>
                <w:b w:val="0"/>
                <w:bCs w:val="0"/>
                <w:caps/>
                <w:sz w:val="18"/>
                <w:szCs w:val="18"/>
              </w:rPr>
              <w:t>)</w:t>
            </w:r>
          </w:p>
        </w:tc>
        <w:tc>
          <w:tcPr>
            <w:tcW w:w="989" w:type="dxa"/>
            <w:gridSpan w:val="2"/>
            <w:vMerge/>
            <w:tcBorders>
              <w:left w:val="single" w:sz="12" w:space="0" w:color="000009"/>
            </w:tcBorders>
            <w:shd w:val="clear" w:color="auto" w:fill="FDE9D9" w:themeFill="accent6" w:themeFillTint="33"/>
            <w:vAlign w:val="center"/>
          </w:tcPr>
          <w:p w14:paraId="3AF62AD9" w14:textId="77777777" w:rsidR="0078624B" w:rsidRPr="00B51AE3" w:rsidRDefault="0078624B" w:rsidP="0078624B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8624B" w:rsidRPr="008A1B7F" w14:paraId="034D69CB" w14:textId="77777777" w:rsidTr="00C3445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41"/>
        </w:trPr>
        <w:tc>
          <w:tcPr>
            <w:tcW w:w="1143" w:type="dxa"/>
            <w:vMerge/>
            <w:tcBorders>
              <w:right w:val="single" w:sz="12" w:space="0" w:color="000009"/>
            </w:tcBorders>
            <w:shd w:val="clear" w:color="auto" w:fill="FDE9D9" w:themeFill="accent6" w:themeFillTint="33"/>
            <w:vAlign w:val="center"/>
          </w:tcPr>
          <w:p w14:paraId="16010B19" w14:textId="77777777" w:rsidR="0078624B" w:rsidRDefault="0078624B" w:rsidP="0078624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left w:val="single" w:sz="12" w:space="0" w:color="000009"/>
              <w:right w:val="single" w:sz="12" w:space="0" w:color="000009"/>
            </w:tcBorders>
            <w:shd w:val="clear" w:color="auto" w:fill="FDE9D9" w:themeFill="accent6" w:themeFillTint="33"/>
            <w:vAlign w:val="center"/>
          </w:tcPr>
          <w:p w14:paraId="411376E1" w14:textId="77777777" w:rsidR="0078624B" w:rsidRPr="00264B2B" w:rsidRDefault="0078624B" w:rsidP="0078624B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C8207A">
              <w:rPr>
                <w:b/>
                <w:bCs/>
                <w:sz w:val="18"/>
                <w:szCs w:val="18"/>
              </w:rPr>
              <w:t>07</w:t>
            </w:r>
            <w:r>
              <w:rPr>
                <w:b/>
                <w:bCs/>
                <w:sz w:val="18"/>
                <w:szCs w:val="18"/>
              </w:rPr>
              <w:t>/09</w:t>
            </w:r>
          </w:p>
        </w:tc>
        <w:tc>
          <w:tcPr>
            <w:tcW w:w="7523" w:type="dxa"/>
            <w:gridSpan w:val="2"/>
            <w:tcBorders>
              <w:left w:val="single" w:sz="12" w:space="0" w:color="000009"/>
              <w:right w:val="single" w:sz="12" w:space="0" w:color="000009"/>
            </w:tcBorders>
            <w:shd w:val="clear" w:color="auto" w:fill="FDE9D9" w:themeFill="accent6" w:themeFillTint="33"/>
            <w:vAlign w:val="center"/>
          </w:tcPr>
          <w:p w14:paraId="22C46371" w14:textId="77777777" w:rsidR="0078624B" w:rsidRDefault="0078624B" w:rsidP="0078624B">
            <w:pPr>
              <w:pStyle w:val="Corpodetexto"/>
              <w:ind w:left="17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Dia da Independência do Brasil</w:t>
            </w:r>
            <w:r>
              <w:rPr>
                <w:sz w:val="18"/>
                <w:szCs w:val="18"/>
              </w:rPr>
              <w:t xml:space="preserve"> – F</w:t>
            </w:r>
            <w:r w:rsidRPr="008A1B7F">
              <w:rPr>
                <w:sz w:val="18"/>
                <w:szCs w:val="18"/>
              </w:rPr>
              <w:t>eriado</w:t>
            </w:r>
            <w:r>
              <w:rPr>
                <w:sz w:val="18"/>
                <w:szCs w:val="18"/>
              </w:rPr>
              <w:t xml:space="preserve"> nacional</w:t>
            </w:r>
          </w:p>
        </w:tc>
        <w:tc>
          <w:tcPr>
            <w:tcW w:w="989" w:type="dxa"/>
            <w:gridSpan w:val="2"/>
            <w:vMerge/>
            <w:tcBorders>
              <w:left w:val="single" w:sz="12" w:space="0" w:color="000009"/>
            </w:tcBorders>
            <w:shd w:val="clear" w:color="auto" w:fill="FDE9D9" w:themeFill="accent6" w:themeFillTint="33"/>
            <w:vAlign w:val="center"/>
          </w:tcPr>
          <w:p w14:paraId="6327A763" w14:textId="77777777" w:rsidR="0078624B" w:rsidRPr="00B51AE3" w:rsidRDefault="0078624B" w:rsidP="0078624B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8624B" w:rsidRPr="008A1B7F" w14:paraId="0F046F50" w14:textId="77777777" w:rsidTr="00C3445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41"/>
        </w:trPr>
        <w:tc>
          <w:tcPr>
            <w:tcW w:w="1143" w:type="dxa"/>
            <w:vMerge/>
            <w:tcBorders>
              <w:right w:val="single" w:sz="12" w:space="0" w:color="000009"/>
            </w:tcBorders>
            <w:shd w:val="clear" w:color="auto" w:fill="FDE9D9" w:themeFill="accent6" w:themeFillTint="33"/>
            <w:vAlign w:val="center"/>
          </w:tcPr>
          <w:p w14:paraId="4BE048A4" w14:textId="77777777" w:rsidR="0078624B" w:rsidRPr="006D154F" w:rsidRDefault="0078624B" w:rsidP="007862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  <w:tcBorders>
              <w:left w:val="single" w:sz="12" w:space="0" w:color="000009"/>
              <w:right w:val="single" w:sz="12" w:space="0" w:color="000009"/>
            </w:tcBorders>
            <w:shd w:val="clear" w:color="auto" w:fill="FDE9D9" w:themeFill="accent6" w:themeFillTint="33"/>
            <w:vAlign w:val="center"/>
          </w:tcPr>
          <w:p w14:paraId="764FA8BF" w14:textId="77777777" w:rsidR="0078624B" w:rsidRPr="006D154F" w:rsidRDefault="0078624B" w:rsidP="0078624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28/09</w:t>
            </w:r>
          </w:p>
        </w:tc>
        <w:tc>
          <w:tcPr>
            <w:tcW w:w="7523" w:type="dxa"/>
            <w:gridSpan w:val="2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  <w:shd w:val="clear" w:color="auto" w:fill="FDE9D9" w:themeFill="accent6" w:themeFillTint="33"/>
            <w:vAlign w:val="center"/>
          </w:tcPr>
          <w:p w14:paraId="6909B12D" w14:textId="77777777" w:rsidR="0078624B" w:rsidRPr="008A1B7F" w:rsidRDefault="0078624B" w:rsidP="0078624B">
            <w:pPr>
              <w:pStyle w:val="Ttulo11"/>
              <w:tabs>
                <w:tab w:val="left" w:pos="2639"/>
              </w:tabs>
              <w:spacing w:after="0" w:line="240" w:lineRule="auto"/>
              <w:ind w:left="170"/>
              <w:rPr>
                <w:sz w:val="18"/>
                <w:szCs w:val="18"/>
              </w:rPr>
            </w:pPr>
            <w:r w:rsidRPr="00F01F81">
              <w:rPr>
                <w:b w:val="0"/>
                <w:sz w:val="18"/>
                <w:szCs w:val="18"/>
              </w:rPr>
              <w:t xml:space="preserve">Apresentação, aos departamentos acadêmicos, do </w:t>
            </w:r>
            <w:r w:rsidRPr="00F01F81">
              <w:rPr>
                <w:bCs w:val="0"/>
                <w:sz w:val="18"/>
                <w:szCs w:val="18"/>
              </w:rPr>
              <w:t>Relatório de Acompanhamento de Frequência dos Docentes</w:t>
            </w:r>
            <w:r w:rsidRPr="00F01F81">
              <w:rPr>
                <w:b w:val="0"/>
                <w:sz w:val="18"/>
                <w:szCs w:val="18"/>
              </w:rPr>
              <w:t xml:space="preserve"> pelos coordenadores de cursos técnicos e superiores (</w:t>
            </w:r>
            <w:r w:rsidRPr="00071196">
              <w:rPr>
                <w:bCs w:val="0"/>
                <w:sz w:val="18"/>
                <w:szCs w:val="18"/>
              </w:rPr>
              <w:t xml:space="preserve">2º mês </w:t>
            </w:r>
            <w:r w:rsidRPr="00071196">
              <w:rPr>
                <w:b w:val="0"/>
                <w:sz w:val="18"/>
                <w:szCs w:val="18"/>
              </w:rPr>
              <w:t>de aula).</w:t>
            </w:r>
          </w:p>
        </w:tc>
        <w:tc>
          <w:tcPr>
            <w:tcW w:w="989" w:type="dxa"/>
            <w:gridSpan w:val="2"/>
            <w:vMerge/>
            <w:tcBorders>
              <w:left w:val="single" w:sz="12" w:space="0" w:color="000009"/>
            </w:tcBorders>
            <w:shd w:val="clear" w:color="auto" w:fill="FDE9D9" w:themeFill="accent6" w:themeFillTint="33"/>
          </w:tcPr>
          <w:p w14:paraId="33DF0D0D" w14:textId="77777777" w:rsidR="0078624B" w:rsidRPr="008A1B7F" w:rsidRDefault="0078624B" w:rsidP="0078624B">
            <w:pPr>
              <w:rPr>
                <w:sz w:val="18"/>
                <w:szCs w:val="18"/>
              </w:rPr>
            </w:pPr>
          </w:p>
        </w:tc>
      </w:tr>
      <w:tr w:rsidR="0078624B" w:rsidRPr="008A1B7F" w14:paraId="6FE09BF9" w14:textId="77777777" w:rsidTr="00C3445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716"/>
        </w:trPr>
        <w:tc>
          <w:tcPr>
            <w:tcW w:w="1143" w:type="dxa"/>
            <w:vMerge/>
            <w:tcBorders>
              <w:right w:val="single" w:sz="12" w:space="0" w:color="000009"/>
            </w:tcBorders>
            <w:shd w:val="clear" w:color="auto" w:fill="FDE9D9" w:themeFill="accent6" w:themeFillTint="33"/>
            <w:vAlign w:val="center"/>
          </w:tcPr>
          <w:p w14:paraId="382EFD65" w14:textId="77777777" w:rsidR="0078624B" w:rsidRPr="006D154F" w:rsidRDefault="0078624B" w:rsidP="007862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  <w:shd w:val="clear" w:color="auto" w:fill="FDE9D9" w:themeFill="accent6" w:themeFillTint="33"/>
            <w:vAlign w:val="center"/>
          </w:tcPr>
          <w:p w14:paraId="7DBBE168" w14:textId="77777777" w:rsidR="0078624B" w:rsidRDefault="0078624B" w:rsidP="0078624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23" w:type="dxa"/>
            <w:gridSpan w:val="2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  <w:shd w:val="clear" w:color="auto" w:fill="FDE9D9" w:themeFill="accent6" w:themeFillTint="33"/>
            <w:vAlign w:val="center"/>
          </w:tcPr>
          <w:p w14:paraId="2BC34B31" w14:textId="0C8A5DF0" w:rsidR="0078624B" w:rsidRPr="00F01F81" w:rsidRDefault="0078624B" w:rsidP="0078624B">
            <w:pPr>
              <w:pStyle w:val="Ttulo11"/>
              <w:tabs>
                <w:tab w:val="left" w:pos="2639"/>
              </w:tabs>
              <w:spacing w:after="0" w:line="240" w:lineRule="auto"/>
              <w:ind w:left="170"/>
              <w:rPr>
                <w:b w:val="0"/>
                <w:sz w:val="18"/>
                <w:szCs w:val="18"/>
              </w:rPr>
            </w:pPr>
            <w:r w:rsidRPr="00995E49">
              <w:rPr>
                <w:b w:val="0"/>
                <w:bCs w:val="0"/>
                <w:sz w:val="18"/>
                <w:szCs w:val="18"/>
              </w:rPr>
              <w:t>Encaminhamento à DEN, pelas chefias departamentais, do</w:t>
            </w:r>
            <w:r w:rsidR="006B337A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95E49">
              <w:rPr>
                <w:bCs w:val="0"/>
                <w:sz w:val="18"/>
                <w:szCs w:val="18"/>
              </w:rPr>
              <w:t>Relatório Analítico de Acompanhamento da Frequência e Conteúdos</w:t>
            </w:r>
            <w:r w:rsidR="006B337A">
              <w:rPr>
                <w:bCs w:val="0"/>
                <w:sz w:val="18"/>
                <w:szCs w:val="18"/>
              </w:rPr>
              <w:t xml:space="preserve"> </w:t>
            </w:r>
            <w:r w:rsidRPr="00995E49">
              <w:rPr>
                <w:b w:val="0"/>
                <w:bCs w:val="0"/>
                <w:sz w:val="18"/>
                <w:szCs w:val="18"/>
              </w:rPr>
              <w:t>ministrados por docentes dos cursos técnicos e superiores (</w:t>
            </w:r>
            <w:r w:rsidRPr="00071196">
              <w:rPr>
                <w:sz w:val="18"/>
                <w:szCs w:val="18"/>
              </w:rPr>
              <w:t xml:space="preserve">2º mês </w:t>
            </w:r>
            <w:r w:rsidRPr="00071196">
              <w:rPr>
                <w:b w:val="0"/>
                <w:bCs w:val="0"/>
                <w:sz w:val="18"/>
                <w:szCs w:val="18"/>
              </w:rPr>
              <w:t>de aula</w:t>
            </w:r>
            <w:r w:rsidRPr="00995E49">
              <w:rPr>
                <w:b w:val="0"/>
                <w:bCs w:val="0"/>
                <w:sz w:val="18"/>
                <w:szCs w:val="18"/>
              </w:rPr>
              <w:t>).</w:t>
            </w:r>
          </w:p>
        </w:tc>
        <w:tc>
          <w:tcPr>
            <w:tcW w:w="989" w:type="dxa"/>
            <w:gridSpan w:val="2"/>
            <w:vMerge/>
            <w:tcBorders>
              <w:left w:val="single" w:sz="12" w:space="0" w:color="000009"/>
            </w:tcBorders>
            <w:shd w:val="clear" w:color="auto" w:fill="FDE9D9" w:themeFill="accent6" w:themeFillTint="33"/>
          </w:tcPr>
          <w:p w14:paraId="7E286CBD" w14:textId="77777777" w:rsidR="0078624B" w:rsidRPr="008A1B7F" w:rsidRDefault="0078624B" w:rsidP="0078624B">
            <w:pPr>
              <w:rPr>
                <w:sz w:val="18"/>
                <w:szCs w:val="18"/>
              </w:rPr>
            </w:pPr>
          </w:p>
        </w:tc>
      </w:tr>
      <w:tr w:rsidR="00657987" w:rsidRPr="008A1B7F" w14:paraId="1ED63F2C" w14:textId="77777777" w:rsidTr="00B20DB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82"/>
        </w:trPr>
        <w:tc>
          <w:tcPr>
            <w:tcW w:w="1143" w:type="dxa"/>
            <w:vMerge w:val="restart"/>
            <w:tcBorders>
              <w:left w:val="single" w:sz="12" w:space="0" w:color="000009"/>
            </w:tcBorders>
            <w:shd w:val="clear" w:color="auto" w:fill="FFFFFF" w:themeFill="background1"/>
            <w:vAlign w:val="center"/>
          </w:tcPr>
          <w:p w14:paraId="16CC8F7A" w14:textId="77777777" w:rsidR="00657987" w:rsidRDefault="00657987" w:rsidP="00657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14:paraId="40A90413" w14:textId="77777777" w:rsidR="00657987" w:rsidRDefault="00657987" w:rsidP="0065798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D814BB"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</w:rPr>
              <w:t>/10</w:t>
            </w:r>
          </w:p>
        </w:tc>
        <w:tc>
          <w:tcPr>
            <w:tcW w:w="7523" w:type="dxa"/>
            <w:gridSpan w:val="2"/>
            <w:shd w:val="clear" w:color="auto" w:fill="FFFFFF" w:themeFill="background1"/>
            <w:vAlign w:val="center"/>
          </w:tcPr>
          <w:p w14:paraId="2F0E350E" w14:textId="77777777" w:rsidR="00657987" w:rsidRPr="008A1B7F" w:rsidRDefault="00657987" w:rsidP="00657987">
            <w:pPr>
              <w:pStyle w:val="Corpodetexto"/>
              <w:ind w:left="170"/>
              <w:rPr>
                <w:b w:val="0"/>
                <w:sz w:val="18"/>
                <w:szCs w:val="18"/>
              </w:rPr>
            </w:pPr>
            <w:r w:rsidRPr="00D814BB">
              <w:rPr>
                <w:bCs w:val="0"/>
                <w:sz w:val="18"/>
                <w:szCs w:val="18"/>
              </w:rPr>
              <w:t>Dia de N. S. Aparecida</w:t>
            </w:r>
            <w:r w:rsidRPr="00C8207A">
              <w:rPr>
                <w:b w:val="0"/>
                <w:iCs/>
                <w:sz w:val="18"/>
                <w:szCs w:val="18"/>
              </w:rPr>
              <w:t>– Feriado nacional</w:t>
            </w:r>
          </w:p>
        </w:tc>
        <w:tc>
          <w:tcPr>
            <w:tcW w:w="989" w:type="dxa"/>
            <w:gridSpan w:val="2"/>
            <w:vMerge w:val="restart"/>
            <w:tcBorders>
              <w:right w:val="single" w:sz="12" w:space="0" w:color="000009"/>
            </w:tcBorders>
            <w:shd w:val="clear" w:color="auto" w:fill="FFFFFF" w:themeFill="background1"/>
            <w:vAlign w:val="center"/>
          </w:tcPr>
          <w:p w14:paraId="4F161FFE" w14:textId="77777777" w:rsidR="00B20DB6" w:rsidRPr="00B20DB6" w:rsidRDefault="00B20DB6" w:rsidP="00B2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657987" w:rsidRPr="008A1B7F" w14:paraId="61C0014E" w14:textId="77777777" w:rsidTr="00C3445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82"/>
        </w:trPr>
        <w:tc>
          <w:tcPr>
            <w:tcW w:w="1143" w:type="dxa"/>
            <w:vMerge/>
            <w:tcBorders>
              <w:left w:val="single" w:sz="12" w:space="0" w:color="000009"/>
            </w:tcBorders>
            <w:shd w:val="clear" w:color="auto" w:fill="FFFFFF" w:themeFill="background1"/>
            <w:vAlign w:val="center"/>
          </w:tcPr>
          <w:p w14:paraId="1C42440B" w14:textId="77777777" w:rsidR="00657987" w:rsidRDefault="00657987" w:rsidP="006579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14:paraId="3539114B" w14:textId="77777777" w:rsidR="00657987" w:rsidRDefault="00657987" w:rsidP="0065798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15/10</w:t>
            </w:r>
          </w:p>
        </w:tc>
        <w:tc>
          <w:tcPr>
            <w:tcW w:w="7523" w:type="dxa"/>
            <w:gridSpan w:val="2"/>
            <w:shd w:val="clear" w:color="auto" w:fill="FFFFFF" w:themeFill="background1"/>
            <w:vAlign w:val="center"/>
          </w:tcPr>
          <w:p w14:paraId="69594608" w14:textId="77777777" w:rsidR="00657987" w:rsidRPr="008A1B7F" w:rsidRDefault="00657987" w:rsidP="00657987">
            <w:pPr>
              <w:pStyle w:val="Corpodetexto"/>
              <w:ind w:left="170"/>
              <w:rPr>
                <w:b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 xml:space="preserve">Dia do professor </w:t>
            </w:r>
            <w:r w:rsidRPr="005F0923">
              <w:rPr>
                <w:b w:val="0"/>
                <w:sz w:val="18"/>
                <w:szCs w:val="18"/>
              </w:rPr>
              <w:t>– Recesso</w:t>
            </w:r>
          </w:p>
        </w:tc>
        <w:tc>
          <w:tcPr>
            <w:tcW w:w="989" w:type="dxa"/>
            <w:gridSpan w:val="2"/>
            <w:vMerge/>
            <w:tcBorders>
              <w:right w:val="single" w:sz="12" w:space="0" w:color="000009"/>
            </w:tcBorders>
            <w:shd w:val="clear" w:color="auto" w:fill="FFFFFF" w:themeFill="background1"/>
          </w:tcPr>
          <w:p w14:paraId="20E08E4E" w14:textId="77777777" w:rsidR="00657987" w:rsidRPr="008A1B7F" w:rsidRDefault="00657987" w:rsidP="00657987">
            <w:pPr>
              <w:rPr>
                <w:sz w:val="18"/>
                <w:szCs w:val="18"/>
              </w:rPr>
            </w:pPr>
          </w:p>
        </w:tc>
      </w:tr>
      <w:tr w:rsidR="00BB2A4D" w:rsidRPr="008A1B7F" w14:paraId="3ADD1D36" w14:textId="77777777" w:rsidTr="00C3445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82"/>
        </w:trPr>
        <w:tc>
          <w:tcPr>
            <w:tcW w:w="1143" w:type="dxa"/>
            <w:vMerge/>
            <w:tcBorders>
              <w:left w:val="single" w:sz="12" w:space="0" w:color="000009"/>
            </w:tcBorders>
            <w:shd w:val="clear" w:color="auto" w:fill="FFFFFF" w:themeFill="background1"/>
            <w:vAlign w:val="center"/>
          </w:tcPr>
          <w:p w14:paraId="1DFEE54E" w14:textId="77777777" w:rsidR="00BB2A4D" w:rsidRDefault="00BB2A4D" w:rsidP="006579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14:paraId="56AF9E40" w14:textId="77777777" w:rsidR="00BB2A4D" w:rsidRDefault="00BB2A4D" w:rsidP="0065798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BB2A4D">
              <w:rPr>
                <w:b/>
                <w:bCs/>
                <w:sz w:val="18"/>
                <w:szCs w:val="18"/>
              </w:rPr>
              <w:t>21 a 23/10</w:t>
            </w:r>
          </w:p>
        </w:tc>
        <w:tc>
          <w:tcPr>
            <w:tcW w:w="7523" w:type="dxa"/>
            <w:gridSpan w:val="2"/>
            <w:shd w:val="clear" w:color="auto" w:fill="FFFFFF" w:themeFill="background1"/>
            <w:vAlign w:val="center"/>
          </w:tcPr>
          <w:p w14:paraId="2A56F0F1" w14:textId="77777777" w:rsidR="00BB2A4D" w:rsidRDefault="00BB2A4D" w:rsidP="00657987">
            <w:pPr>
              <w:pStyle w:val="Corpodetexto"/>
              <w:ind w:left="170"/>
              <w:rPr>
                <w:bCs w:val="0"/>
                <w:sz w:val="18"/>
                <w:szCs w:val="18"/>
              </w:rPr>
            </w:pPr>
            <w:r w:rsidRPr="00BB2A4D">
              <w:rPr>
                <w:bCs w:val="0"/>
                <w:sz w:val="18"/>
                <w:szCs w:val="18"/>
              </w:rPr>
              <w:t xml:space="preserve">Semana Nacional de Ciência e Tecnologia </w:t>
            </w:r>
            <w:r>
              <w:rPr>
                <w:bCs w:val="0"/>
                <w:sz w:val="18"/>
                <w:szCs w:val="18"/>
              </w:rPr>
              <w:t>–</w:t>
            </w:r>
            <w:r w:rsidRPr="00BB2A4D">
              <w:rPr>
                <w:bCs w:val="0"/>
                <w:sz w:val="18"/>
                <w:szCs w:val="18"/>
              </w:rPr>
              <w:t xml:space="preserve"> SNCT</w:t>
            </w:r>
          </w:p>
        </w:tc>
        <w:tc>
          <w:tcPr>
            <w:tcW w:w="989" w:type="dxa"/>
            <w:gridSpan w:val="2"/>
            <w:vMerge/>
            <w:tcBorders>
              <w:right w:val="single" w:sz="12" w:space="0" w:color="000009"/>
            </w:tcBorders>
            <w:shd w:val="clear" w:color="auto" w:fill="FFFFFF" w:themeFill="background1"/>
          </w:tcPr>
          <w:p w14:paraId="64661268" w14:textId="77777777" w:rsidR="00BB2A4D" w:rsidRPr="008A1B7F" w:rsidRDefault="00BB2A4D" w:rsidP="00657987">
            <w:pPr>
              <w:rPr>
                <w:sz w:val="18"/>
                <w:szCs w:val="18"/>
              </w:rPr>
            </w:pPr>
          </w:p>
        </w:tc>
      </w:tr>
      <w:tr w:rsidR="00657987" w:rsidRPr="008A1B7F" w14:paraId="020FF5EB" w14:textId="77777777" w:rsidTr="00C3445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82"/>
        </w:trPr>
        <w:tc>
          <w:tcPr>
            <w:tcW w:w="1143" w:type="dxa"/>
            <w:vMerge/>
            <w:tcBorders>
              <w:left w:val="single" w:sz="12" w:space="0" w:color="000009"/>
            </w:tcBorders>
            <w:shd w:val="clear" w:color="auto" w:fill="FFFFFF" w:themeFill="background1"/>
            <w:vAlign w:val="center"/>
          </w:tcPr>
          <w:p w14:paraId="4FB67D01" w14:textId="77777777" w:rsidR="00657987" w:rsidRDefault="00657987" w:rsidP="006579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14:paraId="26E667C8" w14:textId="77777777" w:rsidR="00657987" w:rsidRDefault="00657987" w:rsidP="0065798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5B5E51">
              <w:rPr>
                <w:b/>
                <w:bCs/>
                <w:sz w:val="18"/>
                <w:szCs w:val="18"/>
              </w:rPr>
              <w:t>26</w:t>
            </w:r>
            <w:r>
              <w:rPr>
                <w:b/>
                <w:bCs/>
                <w:sz w:val="18"/>
                <w:szCs w:val="18"/>
              </w:rPr>
              <w:t>/10</w:t>
            </w:r>
          </w:p>
        </w:tc>
        <w:tc>
          <w:tcPr>
            <w:tcW w:w="7523" w:type="dxa"/>
            <w:gridSpan w:val="2"/>
            <w:shd w:val="clear" w:color="auto" w:fill="FFFFFF" w:themeFill="background1"/>
            <w:vAlign w:val="center"/>
          </w:tcPr>
          <w:p w14:paraId="70282404" w14:textId="33426A99" w:rsidR="00657987" w:rsidRPr="008A1B7F" w:rsidRDefault="00657987" w:rsidP="00657987">
            <w:pPr>
              <w:pStyle w:val="Corpodetexto"/>
              <w:ind w:left="170"/>
              <w:rPr>
                <w:b w:val="0"/>
                <w:sz w:val="18"/>
                <w:szCs w:val="18"/>
              </w:rPr>
            </w:pPr>
            <w:r w:rsidRPr="00627862">
              <w:rPr>
                <w:bCs w:val="0"/>
                <w:sz w:val="18"/>
                <w:szCs w:val="18"/>
              </w:rPr>
              <w:t>TÉRMINO</w:t>
            </w:r>
            <w:r w:rsidR="006B337A">
              <w:rPr>
                <w:bCs w:val="0"/>
                <w:sz w:val="18"/>
                <w:szCs w:val="18"/>
              </w:rPr>
              <w:t xml:space="preserve"> </w:t>
            </w:r>
            <w:r w:rsidRPr="00A57957">
              <w:rPr>
                <w:bCs w:val="0"/>
                <w:sz w:val="18"/>
                <w:szCs w:val="18"/>
              </w:rPr>
              <w:t>DO 1° MÓDULO</w:t>
            </w:r>
            <w:r>
              <w:rPr>
                <w:b w:val="0"/>
                <w:sz w:val="18"/>
                <w:szCs w:val="18"/>
              </w:rPr>
              <w:t xml:space="preserve"> de aulas remotas </w:t>
            </w:r>
          </w:p>
        </w:tc>
        <w:tc>
          <w:tcPr>
            <w:tcW w:w="989" w:type="dxa"/>
            <w:gridSpan w:val="2"/>
            <w:vMerge/>
            <w:tcBorders>
              <w:right w:val="single" w:sz="12" w:space="0" w:color="000009"/>
            </w:tcBorders>
            <w:shd w:val="clear" w:color="auto" w:fill="FFFFFF" w:themeFill="background1"/>
          </w:tcPr>
          <w:p w14:paraId="4EFAAEC7" w14:textId="77777777" w:rsidR="00657987" w:rsidRPr="008A1B7F" w:rsidRDefault="00657987" w:rsidP="00657987">
            <w:pPr>
              <w:rPr>
                <w:sz w:val="18"/>
                <w:szCs w:val="18"/>
              </w:rPr>
            </w:pPr>
          </w:p>
        </w:tc>
      </w:tr>
      <w:tr w:rsidR="00657987" w:rsidRPr="008A1B7F" w14:paraId="2D234237" w14:textId="77777777" w:rsidTr="00C3445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82"/>
        </w:trPr>
        <w:tc>
          <w:tcPr>
            <w:tcW w:w="1143" w:type="dxa"/>
            <w:vMerge/>
            <w:tcBorders>
              <w:left w:val="single" w:sz="12" w:space="0" w:color="000009"/>
            </w:tcBorders>
            <w:shd w:val="clear" w:color="auto" w:fill="FFFFFF" w:themeFill="background1"/>
            <w:vAlign w:val="center"/>
          </w:tcPr>
          <w:p w14:paraId="3959E1E2" w14:textId="77777777" w:rsidR="00657987" w:rsidRDefault="00657987" w:rsidP="006579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14:paraId="483B66B5" w14:textId="77777777" w:rsidR="00657987" w:rsidRDefault="00657987" w:rsidP="0065798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27/10</w:t>
            </w:r>
          </w:p>
        </w:tc>
        <w:tc>
          <w:tcPr>
            <w:tcW w:w="7523" w:type="dxa"/>
            <w:gridSpan w:val="2"/>
            <w:shd w:val="clear" w:color="auto" w:fill="FFFFFF" w:themeFill="background1"/>
            <w:vAlign w:val="center"/>
          </w:tcPr>
          <w:p w14:paraId="29E002CD" w14:textId="22F3D295" w:rsidR="00657987" w:rsidRPr="008A1B7F" w:rsidRDefault="00657987" w:rsidP="00657987">
            <w:pPr>
              <w:pStyle w:val="Corpodetexto"/>
              <w:ind w:left="170"/>
              <w:rPr>
                <w:b w:val="0"/>
                <w:sz w:val="18"/>
                <w:szCs w:val="18"/>
              </w:rPr>
            </w:pPr>
            <w:r w:rsidRPr="007A63CB">
              <w:rPr>
                <w:b w:val="0"/>
                <w:sz w:val="18"/>
                <w:szCs w:val="18"/>
              </w:rPr>
              <w:t>Último dia para</w:t>
            </w:r>
            <w:r w:rsidR="006B337A">
              <w:rPr>
                <w:b w:val="0"/>
                <w:sz w:val="18"/>
                <w:szCs w:val="18"/>
              </w:rPr>
              <w:t xml:space="preserve"> </w:t>
            </w:r>
            <w:r w:rsidRPr="00D6537C">
              <w:rPr>
                <w:bCs w:val="0"/>
                <w:sz w:val="18"/>
                <w:szCs w:val="18"/>
              </w:rPr>
              <w:t>DIGITAÇÃO DAS NOTAS</w:t>
            </w:r>
            <w:r w:rsidR="006B337A">
              <w:rPr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do 1° módulo </w:t>
            </w:r>
          </w:p>
        </w:tc>
        <w:tc>
          <w:tcPr>
            <w:tcW w:w="989" w:type="dxa"/>
            <w:gridSpan w:val="2"/>
            <w:vMerge/>
            <w:tcBorders>
              <w:right w:val="single" w:sz="12" w:space="0" w:color="000009"/>
            </w:tcBorders>
            <w:shd w:val="clear" w:color="auto" w:fill="FFFFFF" w:themeFill="background1"/>
          </w:tcPr>
          <w:p w14:paraId="11D82C2C" w14:textId="77777777" w:rsidR="00657987" w:rsidRPr="008A1B7F" w:rsidRDefault="00657987" w:rsidP="00657987">
            <w:pPr>
              <w:rPr>
                <w:sz w:val="18"/>
                <w:szCs w:val="18"/>
              </w:rPr>
            </w:pPr>
          </w:p>
        </w:tc>
      </w:tr>
      <w:tr w:rsidR="00657987" w:rsidRPr="008A1B7F" w14:paraId="4BBD79CC" w14:textId="77777777" w:rsidTr="00C3445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82"/>
        </w:trPr>
        <w:tc>
          <w:tcPr>
            <w:tcW w:w="1143" w:type="dxa"/>
            <w:vMerge/>
            <w:tcBorders>
              <w:left w:val="single" w:sz="12" w:space="0" w:color="000009"/>
            </w:tcBorders>
            <w:shd w:val="clear" w:color="auto" w:fill="FFFFFF" w:themeFill="background1"/>
            <w:vAlign w:val="center"/>
          </w:tcPr>
          <w:p w14:paraId="3CB01498" w14:textId="77777777" w:rsidR="00657987" w:rsidRDefault="00657987" w:rsidP="006579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14:paraId="4A12D22D" w14:textId="77777777" w:rsidR="00657987" w:rsidRDefault="00657987" w:rsidP="0065798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D814BB">
              <w:rPr>
                <w:b/>
                <w:bCs/>
                <w:sz w:val="18"/>
                <w:szCs w:val="18"/>
              </w:rPr>
              <w:t>28</w:t>
            </w:r>
            <w:r>
              <w:rPr>
                <w:b/>
                <w:bCs/>
                <w:sz w:val="18"/>
                <w:szCs w:val="18"/>
              </w:rPr>
              <w:t>/10</w:t>
            </w:r>
          </w:p>
        </w:tc>
        <w:tc>
          <w:tcPr>
            <w:tcW w:w="7523" w:type="dxa"/>
            <w:gridSpan w:val="2"/>
            <w:shd w:val="clear" w:color="auto" w:fill="FFFFFF" w:themeFill="background1"/>
            <w:vAlign w:val="center"/>
          </w:tcPr>
          <w:p w14:paraId="4F15E2B6" w14:textId="77777777" w:rsidR="00657987" w:rsidRPr="008A1B7F" w:rsidRDefault="00657987" w:rsidP="00657987">
            <w:pPr>
              <w:pStyle w:val="Corpodetexto"/>
              <w:ind w:left="170"/>
              <w:rPr>
                <w:b w:val="0"/>
                <w:sz w:val="18"/>
                <w:szCs w:val="18"/>
              </w:rPr>
            </w:pPr>
            <w:r w:rsidRPr="00D814BB">
              <w:rPr>
                <w:bCs w:val="0"/>
                <w:sz w:val="18"/>
                <w:szCs w:val="18"/>
              </w:rPr>
              <w:t xml:space="preserve">Dia do Servidor Público </w:t>
            </w:r>
            <w:r w:rsidRPr="00D814BB">
              <w:rPr>
                <w:b w:val="0"/>
                <w:sz w:val="18"/>
                <w:szCs w:val="18"/>
              </w:rPr>
              <w:t>– Ponto facultativo</w:t>
            </w:r>
          </w:p>
        </w:tc>
        <w:tc>
          <w:tcPr>
            <w:tcW w:w="989" w:type="dxa"/>
            <w:gridSpan w:val="2"/>
            <w:vMerge/>
            <w:tcBorders>
              <w:right w:val="single" w:sz="12" w:space="0" w:color="000009"/>
            </w:tcBorders>
            <w:shd w:val="clear" w:color="auto" w:fill="FFFFFF" w:themeFill="background1"/>
          </w:tcPr>
          <w:p w14:paraId="15A73C35" w14:textId="77777777" w:rsidR="00657987" w:rsidRPr="008A1B7F" w:rsidRDefault="00657987" w:rsidP="00657987">
            <w:pPr>
              <w:rPr>
                <w:sz w:val="18"/>
                <w:szCs w:val="18"/>
              </w:rPr>
            </w:pPr>
          </w:p>
        </w:tc>
      </w:tr>
      <w:tr w:rsidR="00657987" w:rsidRPr="008A1B7F" w14:paraId="6CF645CD" w14:textId="77777777" w:rsidTr="00C3445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82"/>
        </w:trPr>
        <w:tc>
          <w:tcPr>
            <w:tcW w:w="1143" w:type="dxa"/>
            <w:vMerge/>
            <w:tcBorders>
              <w:left w:val="single" w:sz="12" w:space="0" w:color="000009"/>
            </w:tcBorders>
            <w:shd w:val="clear" w:color="auto" w:fill="FFFFFF" w:themeFill="background1"/>
            <w:vAlign w:val="center"/>
          </w:tcPr>
          <w:p w14:paraId="3EF657F5" w14:textId="77777777" w:rsidR="00657987" w:rsidRDefault="00657987" w:rsidP="006579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  <w:shd w:val="clear" w:color="auto" w:fill="FFFFFF" w:themeFill="background1"/>
            <w:vAlign w:val="center"/>
          </w:tcPr>
          <w:p w14:paraId="0B992B79" w14:textId="77777777" w:rsidR="00657987" w:rsidRDefault="00657987" w:rsidP="0065798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29/10</w:t>
            </w:r>
          </w:p>
        </w:tc>
        <w:tc>
          <w:tcPr>
            <w:tcW w:w="7523" w:type="dxa"/>
            <w:gridSpan w:val="2"/>
            <w:shd w:val="clear" w:color="auto" w:fill="FFFFFF" w:themeFill="background1"/>
            <w:vAlign w:val="center"/>
          </w:tcPr>
          <w:p w14:paraId="0E256FCA" w14:textId="77777777" w:rsidR="00657987" w:rsidRPr="008A1B7F" w:rsidRDefault="00657987" w:rsidP="00657987">
            <w:pPr>
              <w:pStyle w:val="Corpodetexto"/>
              <w:ind w:left="170"/>
              <w:rPr>
                <w:b w:val="0"/>
                <w:sz w:val="18"/>
                <w:szCs w:val="18"/>
              </w:rPr>
            </w:pPr>
            <w:r w:rsidRPr="00121718">
              <w:rPr>
                <w:bCs w:val="0"/>
                <w:sz w:val="18"/>
                <w:szCs w:val="18"/>
              </w:rPr>
              <w:t xml:space="preserve">Apresentação, aos departamentos acadêmicos, do </w:t>
            </w:r>
            <w:r w:rsidRPr="00F01F81">
              <w:rPr>
                <w:b w:val="0"/>
                <w:sz w:val="18"/>
                <w:szCs w:val="18"/>
              </w:rPr>
              <w:t>Relatório de Acompanhamento de Frequência dos Docentes</w:t>
            </w:r>
            <w:r w:rsidRPr="00121718">
              <w:rPr>
                <w:bCs w:val="0"/>
                <w:sz w:val="18"/>
                <w:szCs w:val="18"/>
              </w:rPr>
              <w:t xml:space="preserve"> pelos coordenadores de cursos técnicos e superiores (</w:t>
            </w:r>
            <w:r w:rsidRPr="008904A0">
              <w:rPr>
                <w:bCs w:val="0"/>
                <w:sz w:val="18"/>
                <w:szCs w:val="18"/>
              </w:rPr>
              <w:t xml:space="preserve">3º mês </w:t>
            </w:r>
            <w:r w:rsidRPr="008904A0">
              <w:rPr>
                <w:b w:val="0"/>
                <w:sz w:val="18"/>
                <w:szCs w:val="18"/>
              </w:rPr>
              <w:t>de aula</w:t>
            </w:r>
            <w:r w:rsidRPr="00121718">
              <w:rPr>
                <w:bCs w:val="0"/>
                <w:sz w:val="18"/>
                <w:szCs w:val="18"/>
              </w:rPr>
              <w:t>).</w:t>
            </w:r>
          </w:p>
        </w:tc>
        <w:tc>
          <w:tcPr>
            <w:tcW w:w="989" w:type="dxa"/>
            <w:gridSpan w:val="2"/>
            <w:vMerge/>
            <w:tcBorders>
              <w:right w:val="single" w:sz="12" w:space="0" w:color="000009"/>
            </w:tcBorders>
            <w:shd w:val="clear" w:color="auto" w:fill="FFFFFF" w:themeFill="background1"/>
          </w:tcPr>
          <w:p w14:paraId="4D3E6004" w14:textId="77777777" w:rsidR="00657987" w:rsidRPr="008A1B7F" w:rsidRDefault="00657987" w:rsidP="00657987">
            <w:pPr>
              <w:rPr>
                <w:sz w:val="18"/>
                <w:szCs w:val="18"/>
              </w:rPr>
            </w:pPr>
          </w:p>
        </w:tc>
      </w:tr>
      <w:tr w:rsidR="00657987" w:rsidRPr="008A1B7F" w14:paraId="693DBAAF" w14:textId="77777777" w:rsidTr="00C3445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82"/>
        </w:trPr>
        <w:tc>
          <w:tcPr>
            <w:tcW w:w="1143" w:type="dxa"/>
            <w:vMerge/>
            <w:tcBorders>
              <w:left w:val="single" w:sz="12" w:space="0" w:color="000009"/>
            </w:tcBorders>
            <w:shd w:val="clear" w:color="auto" w:fill="FFFFFF" w:themeFill="background1"/>
            <w:vAlign w:val="center"/>
          </w:tcPr>
          <w:p w14:paraId="3EE0CD32" w14:textId="77777777" w:rsidR="00657987" w:rsidRDefault="00657987" w:rsidP="006579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FFFFFF" w:themeFill="background1"/>
            <w:vAlign w:val="center"/>
          </w:tcPr>
          <w:p w14:paraId="512CDD97" w14:textId="77777777" w:rsidR="00657987" w:rsidRDefault="00657987" w:rsidP="0065798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3" w:type="dxa"/>
            <w:gridSpan w:val="2"/>
            <w:shd w:val="clear" w:color="auto" w:fill="FFFFFF" w:themeFill="background1"/>
            <w:vAlign w:val="center"/>
          </w:tcPr>
          <w:p w14:paraId="413DCF4F" w14:textId="4E5856D6" w:rsidR="00657987" w:rsidRPr="008A1B7F" w:rsidRDefault="00657987" w:rsidP="00657987">
            <w:pPr>
              <w:pStyle w:val="Corpodetexto"/>
              <w:ind w:left="170"/>
              <w:rPr>
                <w:b w:val="0"/>
                <w:sz w:val="18"/>
                <w:szCs w:val="18"/>
              </w:rPr>
            </w:pPr>
            <w:r w:rsidRPr="00F01F81">
              <w:rPr>
                <w:sz w:val="18"/>
                <w:szCs w:val="18"/>
              </w:rPr>
              <w:t>Encaminhamento à DEN, pelas chefias departamentais, do</w:t>
            </w:r>
            <w:r w:rsidR="006B337A">
              <w:rPr>
                <w:sz w:val="18"/>
                <w:szCs w:val="18"/>
              </w:rPr>
              <w:t xml:space="preserve"> </w:t>
            </w:r>
            <w:r w:rsidRPr="00F01F81">
              <w:rPr>
                <w:b w:val="0"/>
                <w:sz w:val="18"/>
                <w:szCs w:val="18"/>
              </w:rPr>
              <w:t>Relatório Analítico de Acompanhamento da Frequência e Conteúdos</w:t>
            </w:r>
            <w:r w:rsidR="006B337A">
              <w:rPr>
                <w:b w:val="0"/>
                <w:sz w:val="18"/>
                <w:szCs w:val="18"/>
              </w:rPr>
              <w:t xml:space="preserve"> </w:t>
            </w:r>
            <w:r w:rsidRPr="00F01F81">
              <w:rPr>
                <w:sz w:val="18"/>
                <w:szCs w:val="18"/>
              </w:rPr>
              <w:t>ministrados por docentes dos cursos técnicos e superiores (</w:t>
            </w:r>
            <w:r w:rsidRPr="008904A0">
              <w:rPr>
                <w:sz w:val="18"/>
                <w:szCs w:val="18"/>
              </w:rPr>
              <w:t>3º mês</w:t>
            </w:r>
            <w:r w:rsidRPr="008904A0">
              <w:rPr>
                <w:b w:val="0"/>
                <w:bCs w:val="0"/>
                <w:sz w:val="18"/>
                <w:szCs w:val="18"/>
              </w:rPr>
              <w:t>de aula</w:t>
            </w:r>
            <w:r w:rsidRPr="00F01F81">
              <w:rPr>
                <w:sz w:val="18"/>
                <w:szCs w:val="18"/>
              </w:rPr>
              <w:t>).</w:t>
            </w:r>
          </w:p>
        </w:tc>
        <w:tc>
          <w:tcPr>
            <w:tcW w:w="989" w:type="dxa"/>
            <w:gridSpan w:val="2"/>
            <w:vMerge/>
            <w:tcBorders>
              <w:right w:val="single" w:sz="12" w:space="0" w:color="000009"/>
            </w:tcBorders>
            <w:shd w:val="clear" w:color="auto" w:fill="FFFFFF" w:themeFill="background1"/>
          </w:tcPr>
          <w:p w14:paraId="7B46E149" w14:textId="77777777" w:rsidR="00657987" w:rsidRPr="008A1B7F" w:rsidRDefault="00657987" w:rsidP="00657987">
            <w:pPr>
              <w:rPr>
                <w:sz w:val="18"/>
                <w:szCs w:val="18"/>
              </w:rPr>
            </w:pPr>
          </w:p>
        </w:tc>
      </w:tr>
      <w:tr w:rsidR="00657987" w:rsidRPr="008A1B7F" w14:paraId="130AC343" w14:textId="77777777" w:rsidTr="00C3445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82"/>
        </w:trPr>
        <w:tc>
          <w:tcPr>
            <w:tcW w:w="1143" w:type="dxa"/>
            <w:vMerge/>
            <w:tcBorders>
              <w:left w:val="single" w:sz="12" w:space="0" w:color="000009"/>
            </w:tcBorders>
            <w:shd w:val="clear" w:color="auto" w:fill="FFFFFF" w:themeFill="background1"/>
            <w:vAlign w:val="center"/>
          </w:tcPr>
          <w:p w14:paraId="002FAD82" w14:textId="77777777" w:rsidR="00657987" w:rsidRDefault="00657987" w:rsidP="006579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14:paraId="40201736" w14:textId="77777777" w:rsidR="00657987" w:rsidRPr="006B337A" w:rsidRDefault="009E1C3D" w:rsidP="0065798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6B337A">
              <w:rPr>
                <w:b/>
                <w:bCs/>
                <w:sz w:val="18"/>
                <w:szCs w:val="18"/>
              </w:rPr>
              <w:t>31/10</w:t>
            </w:r>
          </w:p>
        </w:tc>
        <w:tc>
          <w:tcPr>
            <w:tcW w:w="7523" w:type="dxa"/>
            <w:gridSpan w:val="2"/>
            <w:shd w:val="clear" w:color="auto" w:fill="FFFFFF" w:themeFill="background1"/>
            <w:vAlign w:val="center"/>
          </w:tcPr>
          <w:p w14:paraId="2A275B4C" w14:textId="77777777" w:rsidR="00657987" w:rsidRPr="006B337A" w:rsidRDefault="00657987" w:rsidP="00657987">
            <w:pPr>
              <w:pStyle w:val="Corpodetexto"/>
              <w:ind w:left="170"/>
              <w:rPr>
                <w:b w:val="0"/>
                <w:sz w:val="18"/>
                <w:szCs w:val="18"/>
              </w:rPr>
            </w:pPr>
            <w:r w:rsidRPr="006B337A">
              <w:rPr>
                <w:bCs w:val="0"/>
                <w:sz w:val="18"/>
                <w:szCs w:val="18"/>
              </w:rPr>
              <w:t>INÍCIO DO 2° MÓDULO</w:t>
            </w:r>
            <w:r w:rsidRPr="006B337A">
              <w:rPr>
                <w:b w:val="0"/>
                <w:sz w:val="18"/>
                <w:szCs w:val="18"/>
              </w:rPr>
              <w:t xml:space="preserve"> de aulas remotas</w:t>
            </w:r>
          </w:p>
        </w:tc>
        <w:tc>
          <w:tcPr>
            <w:tcW w:w="989" w:type="dxa"/>
            <w:gridSpan w:val="2"/>
            <w:vMerge/>
            <w:tcBorders>
              <w:right w:val="single" w:sz="12" w:space="0" w:color="000009"/>
            </w:tcBorders>
            <w:shd w:val="clear" w:color="auto" w:fill="FFFFFF" w:themeFill="background1"/>
          </w:tcPr>
          <w:p w14:paraId="42E62AF5" w14:textId="77777777" w:rsidR="00657987" w:rsidRPr="008A1B7F" w:rsidRDefault="00657987" w:rsidP="00657987">
            <w:pPr>
              <w:rPr>
                <w:sz w:val="18"/>
                <w:szCs w:val="18"/>
              </w:rPr>
            </w:pPr>
          </w:p>
        </w:tc>
      </w:tr>
      <w:tr w:rsidR="00657987" w:rsidRPr="008A1B7F" w14:paraId="44F16A6F" w14:textId="77777777" w:rsidTr="00C3445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82"/>
        </w:trPr>
        <w:tc>
          <w:tcPr>
            <w:tcW w:w="1143" w:type="dxa"/>
            <w:vMerge/>
            <w:tcBorders>
              <w:left w:val="single" w:sz="12" w:space="0" w:color="000009"/>
            </w:tcBorders>
            <w:shd w:val="clear" w:color="auto" w:fill="FFFFFF" w:themeFill="background1"/>
            <w:vAlign w:val="center"/>
          </w:tcPr>
          <w:p w14:paraId="1EF1950B" w14:textId="77777777" w:rsidR="00657987" w:rsidRDefault="00657987" w:rsidP="006579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14:paraId="34EF8736" w14:textId="77777777" w:rsidR="00657987" w:rsidRPr="006B337A" w:rsidRDefault="00657987" w:rsidP="0065798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6B337A">
              <w:rPr>
                <w:b/>
                <w:bCs/>
                <w:sz w:val="18"/>
                <w:szCs w:val="18"/>
              </w:rPr>
              <w:t>3</w:t>
            </w:r>
            <w:r w:rsidR="009E1C3D" w:rsidRPr="006B337A">
              <w:rPr>
                <w:b/>
                <w:bCs/>
                <w:sz w:val="18"/>
                <w:szCs w:val="18"/>
              </w:rPr>
              <w:t>1</w:t>
            </w:r>
            <w:r w:rsidRPr="006B337A">
              <w:rPr>
                <w:b/>
                <w:bCs/>
                <w:sz w:val="18"/>
                <w:szCs w:val="18"/>
              </w:rPr>
              <w:t>/10 a 0</w:t>
            </w:r>
            <w:r w:rsidR="00ED3F49" w:rsidRPr="006B337A">
              <w:rPr>
                <w:b/>
                <w:bCs/>
                <w:sz w:val="18"/>
                <w:szCs w:val="18"/>
              </w:rPr>
              <w:t>5</w:t>
            </w:r>
            <w:r w:rsidRPr="006B337A">
              <w:rPr>
                <w:b/>
                <w:bCs/>
                <w:sz w:val="18"/>
                <w:szCs w:val="18"/>
              </w:rPr>
              <w:t>/11</w:t>
            </w:r>
          </w:p>
        </w:tc>
        <w:tc>
          <w:tcPr>
            <w:tcW w:w="7523" w:type="dxa"/>
            <w:gridSpan w:val="2"/>
            <w:shd w:val="clear" w:color="auto" w:fill="FFFFFF" w:themeFill="background1"/>
            <w:vAlign w:val="center"/>
          </w:tcPr>
          <w:p w14:paraId="6422EFA4" w14:textId="64DBB155" w:rsidR="00657987" w:rsidRPr="006B337A" w:rsidRDefault="00657987" w:rsidP="00657987">
            <w:pPr>
              <w:pStyle w:val="Corpodetexto"/>
              <w:ind w:left="170"/>
              <w:rPr>
                <w:b w:val="0"/>
                <w:sz w:val="18"/>
                <w:szCs w:val="18"/>
              </w:rPr>
            </w:pPr>
            <w:r w:rsidRPr="006B337A">
              <w:rPr>
                <w:b w:val="0"/>
                <w:sz w:val="18"/>
                <w:szCs w:val="18"/>
              </w:rPr>
              <w:t xml:space="preserve">REALIZAÇÃO DOS </w:t>
            </w:r>
            <w:r w:rsidRPr="006B337A">
              <w:rPr>
                <w:bCs w:val="0"/>
                <w:sz w:val="18"/>
                <w:szCs w:val="18"/>
              </w:rPr>
              <w:t>EXAMES FINAIS*DO 1° MÓDULO</w:t>
            </w:r>
            <w:r w:rsidR="006B337A">
              <w:rPr>
                <w:bCs w:val="0"/>
                <w:sz w:val="18"/>
                <w:szCs w:val="18"/>
              </w:rPr>
              <w:t xml:space="preserve"> </w:t>
            </w:r>
            <w:r w:rsidR="005954FE" w:rsidRPr="006B337A">
              <w:rPr>
                <w:b w:val="0"/>
                <w:sz w:val="18"/>
                <w:szCs w:val="18"/>
              </w:rPr>
              <w:t>de aulas remotas</w:t>
            </w:r>
          </w:p>
        </w:tc>
        <w:tc>
          <w:tcPr>
            <w:tcW w:w="989" w:type="dxa"/>
            <w:gridSpan w:val="2"/>
            <w:vMerge/>
            <w:tcBorders>
              <w:right w:val="single" w:sz="12" w:space="0" w:color="000009"/>
            </w:tcBorders>
            <w:shd w:val="clear" w:color="auto" w:fill="FFFFFF" w:themeFill="background1"/>
          </w:tcPr>
          <w:p w14:paraId="2B505C4B" w14:textId="77777777" w:rsidR="00657987" w:rsidRPr="008A1B7F" w:rsidRDefault="00657987" w:rsidP="00657987">
            <w:pPr>
              <w:rPr>
                <w:sz w:val="18"/>
                <w:szCs w:val="18"/>
              </w:rPr>
            </w:pPr>
          </w:p>
        </w:tc>
      </w:tr>
      <w:tr w:rsidR="00657987" w:rsidRPr="008A1B7F" w14:paraId="30BE7C27" w14:textId="77777777" w:rsidTr="00C3445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49"/>
        </w:trPr>
        <w:tc>
          <w:tcPr>
            <w:tcW w:w="1143" w:type="dxa"/>
            <w:vMerge w:val="restart"/>
            <w:shd w:val="clear" w:color="auto" w:fill="FDE9D9" w:themeFill="accent6" w:themeFillTint="33"/>
            <w:vAlign w:val="center"/>
          </w:tcPr>
          <w:p w14:paraId="7C8CFF35" w14:textId="77777777" w:rsidR="00657987" w:rsidRDefault="00657987" w:rsidP="0065798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NOV</w:t>
            </w:r>
          </w:p>
        </w:tc>
        <w:tc>
          <w:tcPr>
            <w:tcW w:w="1266" w:type="dxa"/>
            <w:shd w:val="clear" w:color="auto" w:fill="FDE9D9" w:themeFill="accent6" w:themeFillTint="33"/>
            <w:vAlign w:val="center"/>
          </w:tcPr>
          <w:p w14:paraId="4827A11E" w14:textId="77777777" w:rsidR="00657987" w:rsidRPr="00F91EB2" w:rsidRDefault="00657987" w:rsidP="0065798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91EB2">
              <w:rPr>
                <w:b/>
                <w:sz w:val="18"/>
                <w:szCs w:val="18"/>
              </w:rPr>
              <w:t>03</w:t>
            </w:r>
            <w:r>
              <w:rPr>
                <w:b/>
                <w:sz w:val="18"/>
                <w:szCs w:val="18"/>
              </w:rPr>
              <w:t xml:space="preserve"> a 10/11</w:t>
            </w:r>
          </w:p>
        </w:tc>
        <w:tc>
          <w:tcPr>
            <w:tcW w:w="7523" w:type="dxa"/>
            <w:gridSpan w:val="2"/>
            <w:shd w:val="clear" w:color="auto" w:fill="FDE9D9" w:themeFill="accent6" w:themeFillTint="33"/>
            <w:vAlign w:val="center"/>
          </w:tcPr>
          <w:p w14:paraId="335CE852" w14:textId="77777777" w:rsidR="00657987" w:rsidRPr="00264B2B" w:rsidRDefault="00657987" w:rsidP="00657987">
            <w:pPr>
              <w:pStyle w:val="Corpodetexto"/>
              <w:ind w:left="170"/>
              <w:rPr>
                <w:b w:val="0"/>
                <w:sz w:val="18"/>
                <w:szCs w:val="18"/>
              </w:rPr>
            </w:pPr>
            <w:r w:rsidRPr="00A63B60">
              <w:rPr>
                <w:b w:val="0"/>
                <w:sz w:val="18"/>
                <w:szCs w:val="18"/>
              </w:rPr>
              <w:t xml:space="preserve">Solicitação de </w:t>
            </w:r>
            <w:r w:rsidRPr="00A63B60">
              <w:rPr>
                <w:bCs w:val="0"/>
                <w:sz w:val="18"/>
                <w:szCs w:val="18"/>
              </w:rPr>
              <w:t>reintegração curricular</w:t>
            </w:r>
            <w:r w:rsidRPr="00A63B60">
              <w:rPr>
                <w:b w:val="0"/>
                <w:sz w:val="18"/>
                <w:szCs w:val="18"/>
              </w:rPr>
              <w:t xml:space="preserve"> para 2020.2 (PROTOCOLO GERAL – por formulário eletrônico enviado pelo e-mail institucional do estudante)</w:t>
            </w:r>
          </w:p>
        </w:tc>
        <w:tc>
          <w:tcPr>
            <w:tcW w:w="989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0E496543" w14:textId="77777777" w:rsidR="00657987" w:rsidRPr="009021A8" w:rsidRDefault="00657987" w:rsidP="00657987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9021A8">
              <w:rPr>
                <w:bCs/>
                <w:sz w:val="18"/>
                <w:szCs w:val="18"/>
              </w:rPr>
              <w:t>24</w:t>
            </w:r>
          </w:p>
        </w:tc>
      </w:tr>
      <w:tr w:rsidR="00657987" w:rsidRPr="008A1B7F" w14:paraId="11328DEB" w14:textId="77777777" w:rsidTr="00C3445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49"/>
        </w:trPr>
        <w:tc>
          <w:tcPr>
            <w:tcW w:w="1143" w:type="dxa"/>
            <w:vMerge/>
            <w:shd w:val="clear" w:color="auto" w:fill="FDE9D9" w:themeFill="accent6" w:themeFillTint="33"/>
            <w:vAlign w:val="center"/>
          </w:tcPr>
          <w:p w14:paraId="16ADC295" w14:textId="77777777" w:rsidR="00657987" w:rsidRDefault="00657987" w:rsidP="0065798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DE9D9" w:themeFill="accent6" w:themeFillTint="33"/>
            <w:vAlign w:val="center"/>
          </w:tcPr>
          <w:p w14:paraId="230E7C83" w14:textId="77777777" w:rsidR="00657987" w:rsidRPr="006B337A" w:rsidRDefault="00657987" w:rsidP="00657987">
            <w:pPr>
              <w:jc w:val="center"/>
              <w:rPr>
                <w:b/>
                <w:sz w:val="18"/>
                <w:szCs w:val="18"/>
              </w:rPr>
            </w:pPr>
            <w:r w:rsidRPr="006B337A">
              <w:rPr>
                <w:b/>
                <w:sz w:val="18"/>
                <w:szCs w:val="18"/>
              </w:rPr>
              <w:t>0</w:t>
            </w:r>
            <w:r w:rsidR="00ED3F49" w:rsidRPr="006B337A">
              <w:rPr>
                <w:b/>
                <w:sz w:val="18"/>
                <w:szCs w:val="18"/>
              </w:rPr>
              <w:t>5</w:t>
            </w:r>
            <w:r w:rsidRPr="006B337A">
              <w:rPr>
                <w:b/>
                <w:sz w:val="18"/>
                <w:szCs w:val="18"/>
              </w:rPr>
              <w:t>/11</w:t>
            </w:r>
          </w:p>
        </w:tc>
        <w:tc>
          <w:tcPr>
            <w:tcW w:w="7523" w:type="dxa"/>
            <w:gridSpan w:val="2"/>
            <w:shd w:val="clear" w:color="auto" w:fill="FDE9D9" w:themeFill="accent6" w:themeFillTint="33"/>
            <w:vAlign w:val="center"/>
          </w:tcPr>
          <w:p w14:paraId="7DCB71C5" w14:textId="77777777" w:rsidR="00657987" w:rsidRPr="006B337A" w:rsidRDefault="00657987" w:rsidP="00657987">
            <w:pPr>
              <w:pStyle w:val="Corpodetexto"/>
              <w:ind w:left="170"/>
              <w:rPr>
                <w:bCs w:val="0"/>
                <w:sz w:val="18"/>
                <w:szCs w:val="18"/>
              </w:rPr>
            </w:pPr>
            <w:r w:rsidRPr="006B337A">
              <w:rPr>
                <w:b w:val="0"/>
                <w:sz w:val="18"/>
                <w:szCs w:val="18"/>
              </w:rPr>
              <w:t xml:space="preserve">Último dia para </w:t>
            </w:r>
            <w:r w:rsidRPr="006B337A">
              <w:rPr>
                <w:sz w:val="18"/>
                <w:szCs w:val="18"/>
              </w:rPr>
              <w:t>DIGITAÇÃO DAS NOTAS DOS EXAMES FINAIS DO 1° MÓDULO</w:t>
            </w:r>
            <w:r w:rsidRPr="006B337A">
              <w:rPr>
                <w:b w:val="0"/>
                <w:sz w:val="18"/>
                <w:szCs w:val="18"/>
              </w:rPr>
              <w:t xml:space="preserve"> e entrega dos diários.</w:t>
            </w:r>
          </w:p>
        </w:tc>
        <w:tc>
          <w:tcPr>
            <w:tcW w:w="989" w:type="dxa"/>
            <w:gridSpan w:val="2"/>
            <w:vMerge/>
            <w:shd w:val="clear" w:color="auto" w:fill="FDE9D9" w:themeFill="accent6" w:themeFillTint="33"/>
            <w:vAlign w:val="center"/>
          </w:tcPr>
          <w:p w14:paraId="00D89E03" w14:textId="77777777" w:rsidR="00657987" w:rsidRDefault="00657987" w:rsidP="0065798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657987" w:rsidRPr="008A1B7F" w14:paraId="61DA606D" w14:textId="77777777" w:rsidTr="00C3445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49"/>
        </w:trPr>
        <w:tc>
          <w:tcPr>
            <w:tcW w:w="1143" w:type="dxa"/>
            <w:vMerge/>
            <w:shd w:val="clear" w:color="auto" w:fill="FDE9D9" w:themeFill="accent6" w:themeFillTint="33"/>
            <w:vAlign w:val="center"/>
          </w:tcPr>
          <w:p w14:paraId="5B7B2605" w14:textId="77777777" w:rsidR="00657987" w:rsidRDefault="00657987" w:rsidP="0065798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DE9D9" w:themeFill="accent6" w:themeFillTint="33"/>
            <w:vAlign w:val="center"/>
          </w:tcPr>
          <w:p w14:paraId="1E6E7542" w14:textId="77777777" w:rsidR="00657987" w:rsidRPr="006B337A" w:rsidRDefault="00ED3F49" w:rsidP="00657987">
            <w:pPr>
              <w:jc w:val="center"/>
              <w:rPr>
                <w:b/>
                <w:sz w:val="18"/>
                <w:szCs w:val="18"/>
              </w:rPr>
            </w:pPr>
            <w:r w:rsidRPr="006B337A">
              <w:rPr>
                <w:b/>
                <w:sz w:val="18"/>
                <w:szCs w:val="18"/>
              </w:rPr>
              <w:t>6</w:t>
            </w:r>
            <w:r w:rsidR="00657987" w:rsidRPr="006B337A">
              <w:rPr>
                <w:b/>
                <w:sz w:val="18"/>
                <w:szCs w:val="18"/>
              </w:rPr>
              <w:t xml:space="preserve"> e </w:t>
            </w:r>
            <w:r w:rsidRPr="006B337A">
              <w:rPr>
                <w:b/>
                <w:sz w:val="18"/>
                <w:szCs w:val="18"/>
              </w:rPr>
              <w:t>7</w:t>
            </w:r>
            <w:r w:rsidR="00657987" w:rsidRPr="006B337A">
              <w:rPr>
                <w:b/>
                <w:sz w:val="18"/>
                <w:szCs w:val="18"/>
              </w:rPr>
              <w:t>/11</w:t>
            </w:r>
          </w:p>
        </w:tc>
        <w:tc>
          <w:tcPr>
            <w:tcW w:w="7523" w:type="dxa"/>
            <w:gridSpan w:val="2"/>
            <w:shd w:val="clear" w:color="auto" w:fill="FDE9D9" w:themeFill="accent6" w:themeFillTint="33"/>
            <w:vAlign w:val="center"/>
          </w:tcPr>
          <w:p w14:paraId="0E952245" w14:textId="77777777" w:rsidR="00657987" w:rsidRPr="006B337A" w:rsidRDefault="00657987" w:rsidP="00657987">
            <w:pPr>
              <w:pStyle w:val="Ttulo11"/>
              <w:tabs>
                <w:tab w:val="left" w:pos="2639"/>
              </w:tabs>
              <w:spacing w:after="0" w:line="240" w:lineRule="auto"/>
              <w:ind w:left="126"/>
              <w:rPr>
                <w:b w:val="0"/>
                <w:sz w:val="18"/>
                <w:szCs w:val="18"/>
              </w:rPr>
            </w:pPr>
            <w:r w:rsidRPr="006B337A">
              <w:rPr>
                <w:b w:val="0"/>
                <w:sz w:val="18"/>
                <w:szCs w:val="18"/>
              </w:rPr>
              <w:t xml:space="preserve"> Reunião de Conselho de Classe (cursos técnicos)</w:t>
            </w:r>
          </w:p>
          <w:p w14:paraId="0A507AE0" w14:textId="77777777" w:rsidR="00657987" w:rsidRPr="006B337A" w:rsidRDefault="00657987" w:rsidP="00657987">
            <w:pPr>
              <w:pStyle w:val="Corpodetexto"/>
              <w:ind w:left="170"/>
              <w:rPr>
                <w:b w:val="0"/>
                <w:bCs w:val="0"/>
                <w:sz w:val="18"/>
                <w:szCs w:val="18"/>
              </w:rPr>
            </w:pPr>
            <w:r w:rsidRPr="006B337A">
              <w:rPr>
                <w:b w:val="0"/>
                <w:sz w:val="18"/>
                <w:szCs w:val="18"/>
              </w:rPr>
              <w:t>Reunião de Colegiado de Curso (cursos superiores).                                                                                                     Reunião do Núcleo Docente Estruturante (cursos superiores)                                                                                          Reunião das Coordenações de Cursos Técnicos e de Áreas.</w:t>
            </w:r>
          </w:p>
        </w:tc>
        <w:tc>
          <w:tcPr>
            <w:tcW w:w="989" w:type="dxa"/>
            <w:gridSpan w:val="2"/>
            <w:vMerge/>
            <w:shd w:val="clear" w:color="auto" w:fill="FDE9D9" w:themeFill="accent6" w:themeFillTint="33"/>
            <w:vAlign w:val="center"/>
          </w:tcPr>
          <w:p w14:paraId="4C8693A1" w14:textId="77777777" w:rsidR="00657987" w:rsidRDefault="00657987" w:rsidP="0065798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657987" w:rsidRPr="008A1B7F" w14:paraId="6A4E9CE4" w14:textId="77777777" w:rsidTr="00C3445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49"/>
        </w:trPr>
        <w:tc>
          <w:tcPr>
            <w:tcW w:w="1143" w:type="dxa"/>
            <w:vMerge/>
            <w:shd w:val="clear" w:color="auto" w:fill="FDE9D9" w:themeFill="accent6" w:themeFillTint="33"/>
            <w:vAlign w:val="center"/>
          </w:tcPr>
          <w:p w14:paraId="11B226BE" w14:textId="77777777" w:rsidR="00657987" w:rsidRDefault="00657987" w:rsidP="0065798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DE9D9" w:themeFill="accent6" w:themeFillTint="33"/>
            <w:vAlign w:val="center"/>
          </w:tcPr>
          <w:p w14:paraId="7A850523" w14:textId="77777777" w:rsidR="00657987" w:rsidRPr="00F91EB2" w:rsidRDefault="00657987" w:rsidP="0065798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91EB2">
              <w:rPr>
                <w:b/>
                <w:sz w:val="18"/>
                <w:szCs w:val="18"/>
              </w:rPr>
              <w:t>07</w:t>
            </w:r>
            <w:r>
              <w:rPr>
                <w:b/>
                <w:sz w:val="18"/>
                <w:szCs w:val="18"/>
              </w:rPr>
              <w:t>/11</w:t>
            </w:r>
          </w:p>
        </w:tc>
        <w:tc>
          <w:tcPr>
            <w:tcW w:w="7523" w:type="dxa"/>
            <w:gridSpan w:val="2"/>
            <w:shd w:val="clear" w:color="auto" w:fill="FDE9D9" w:themeFill="accent6" w:themeFillTint="33"/>
            <w:vAlign w:val="center"/>
          </w:tcPr>
          <w:p w14:paraId="5C22FFCE" w14:textId="77777777" w:rsidR="00657987" w:rsidRPr="00264B2B" w:rsidRDefault="00657987" w:rsidP="00657987">
            <w:pPr>
              <w:pStyle w:val="Corpodetexto"/>
              <w:ind w:left="17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</w:t>
            </w:r>
            <w:r w:rsidRPr="00D6537C">
              <w:rPr>
                <w:b w:val="0"/>
                <w:bCs w:val="0"/>
                <w:sz w:val="18"/>
                <w:szCs w:val="18"/>
              </w:rPr>
              <w:t xml:space="preserve">° ENCONTRO </w:t>
            </w:r>
            <w:r>
              <w:rPr>
                <w:b w:val="0"/>
                <w:bCs w:val="0"/>
                <w:sz w:val="18"/>
                <w:szCs w:val="18"/>
              </w:rPr>
              <w:t xml:space="preserve">REMOTO </w:t>
            </w:r>
            <w:r w:rsidRPr="00D6537C">
              <w:rPr>
                <w:b w:val="0"/>
                <w:bCs w:val="0"/>
                <w:sz w:val="18"/>
                <w:szCs w:val="18"/>
              </w:rPr>
              <w:t xml:space="preserve">COM AS FAMÍLIAS dos estudantes dos cursos integrados (sábado). </w:t>
            </w:r>
            <w:r>
              <w:rPr>
                <w:b w:val="0"/>
                <w:bCs w:val="0"/>
                <w:sz w:val="18"/>
                <w:szCs w:val="18"/>
              </w:rPr>
              <w:t xml:space="preserve">No </w:t>
            </w:r>
            <w:r w:rsidRPr="009021A8">
              <w:rPr>
                <w:b w:val="0"/>
                <w:bCs w:val="0"/>
                <w:i/>
                <w:iCs/>
                <w:sz w:val="18"/>
                <w:szCs w:val="18"/>
              </w:rPr>
              <w:t xml:space="preserve">Google </w:t>
            </w:r>
            <w:proofErr w:type="spellStart"/>
            <w:r w:rsidRPr="009021A8">
              <w:rPr>
                <w:b w:val="0"/>
                <w:bCs w:val="0"/>
                <w:i/>
                <w:iCs/>
                <w:sz w:val="18"/>
                <w:szCs w:val="18"/>
              </w:rPr>
              <w:t>Meet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, </w:t>
            </w:r>
            <w:r w:rsidRPr="009021A8">
              <w:rPr>
                <w:b w:val="0"/>
                <w:bCs w:val="0"/>
                <w:sz w:val="18"/>
                <w:szCs w:val="18"/>
              </w:rPr>
              <w:t>das 9:00 às 11:00.</w:t>
            </w:r>
          </w:p>
        </w:tc>
        <w:tc>
          <w:tcPr>
            <w:tcW w:w="989" w:type="dxa"/>
            <w:gridSpan w:val="2"/>
            <w:vMerge/>
            <w:shd w:val="clear" w:color="auto" w:fill="FDE9D9" w:themeFill="accent6" w:themeFillTint="33"/>
            <w:vAlign w:val="center"/>
          </w:tcPr>
          <w:p w14:paraId="45BC77D9" w14:textId="77777777" w:rsidR="00657987" w:rsidRDefault="00657987" w:rsidP="0065798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657987" w:rsidRPr="008A1B7F" w14:paraId="490FC637" w14:textId="77777777" w:rsidTr="00C3445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49"/>
        </w:trPr>
        <w:tc>
          <w:tcPr>
            <w:tcW w:w="1143" w:type="dxa"/>
            <w:vMerge/>
            <w:shd w:val="clear" w:color="auto" w:fill="FDE9D9" w:themeFill="accent6" w:themeFillTint="33"/>
            <w:vAlign w:val="center"/>
          </w:tcPr>
          <w:p w14:paraId="64E5C798" w14:textId="77777777" w:rsidR="00657987" w:rsidRDefault="00657987" w:rsidP="0065798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DE9D9" w:themeFill="accent6" w:themeFillTint="33"/>
            <w:vAlign w:val="center"/>
          </w:tcPr>
          <w:p w14:paraId="5E26FA38" w14:textId="77777777" w:rsidR="00657987" w:rsidRPr="00F91EB2" w:rsidRDefault="00657987" w:rsidP="00657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a 18/11</w:t>
            </w:r>
          </w:p>
        </w:tc>
        <w:tc>
          <w:tcPr>
            <w:tcW w:w="7523" w:type="dxa"/>
            <w:gridSpan w:val="2"/>
            <w:shd w:val="clear" w:color="auto" w:fill="FDE9D9" w:themeFill="accent6" w:themeFillTint="33"/>
            <w:vAlign w:val="center"/>
          </w:tcPr>
          <w:p w14:paraId="185A14AE" w14:textId="77777777" w:rsidR="00657987" w:rsidRDefault="00657987" w:rsidP="00657987">
            <w:pPr>
              <w:pStyle w:val="Corpodetexto"/>
              <w:ind w:left="170"/>
              <w:rPr>
                <w:b w:val="0"/>
                <w:bCs w:val="0"/>
                <w:sz w:val="18"/>
                <w:szCs w:val="18"/>
              </w:rPr>
            </w:pPr>
            <w:r w:rsidRPr="00A63B60">
              <w:rPr>
                <w:b w:val="0"/>
                <w:bCs w:val="0"/>
                <w:sz w:val="18"/>
                <w:szCs w:val="18"/>
              </w:rPr>
              <w:t xml:space="preserve">Solicitação de </w:t>
            </w:r>
            <w:r w:rsidRPr="00A63B60">
              <w:rPr>
                <w:sz w:val="18"/>
                <w:szCs w:val="18"/>
              </w:rPr>
              <w:t>admissão por transferência entre campi</w:t>
            </w:r>
            <w:r w:rsidRPr="00A63B60">
              <w:rPr>
                <w:b w:val="0"/>
                <w:bCs w:val="0"/>
                <w:sz w:val="18"/>
                <w:szCs w:val="18"/>
              </w:rPr>
              <w:t xml:space="preserve"> e de outras instituições federais de ensino para 2020.2 (PROTOCOLO GERAL – por formulário eletrônico, preenchido e enviado pelo e-mail institucional do estudante)</w:t>
            </w:r>
          </w:p>
        </w:tc>
        <w:tc>
          <w:tcPr>
            <w:tcW w:w="989" w:type="dxa"/>
            <w:gridSpan w:val="2"/>
            <w:vMerge/>
            <w:shd w:val="clear" w:color="auto" w:fill="FDE9D9" w:themeFill="accent6" w:themeFillTint="33"/>
            <w:vAlign w:val="center"/>
          </w:tcPr>
          <w:p w14:paraId="52D824FC" w14:textId="77777777" w:rsidR="00657987" w:rsidRDefault="00657987" w:rsidP="0065798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657987" w:rsidRPr="008A1B7F" w14:paraId="48C4F3B0" w14:textId="77777777" w:rsidTr="00C3445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49"/>
        </w:trPr>
        <w:tc>
          <w:tcPr>
            <w:tcW w:w="1143" w:type="dxa"/>
            <w:vMerge/>
            <w:shd w:val="clear" w:color="auto" w:fill="FDE9D9" w:themeFill="accent6" w:themeFillTint="33"/>
            <w:vAlign w:val="center"/>
          </w:tcPr>
          <w:p w14:paraId="7D3410AE" w14:textId="77777777" w:rsidR="00657987" w:rsidRDefault="00657987" w:rsidP="0065798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DE9D9" w:themeFill="accent6" w:themeFillTint="33"/>
            <w:vAlign w:val="center"/>
          </w:tcPr>
          <w:p w14:paraId="5170E835" w14:textId="77777777" w:rsidR="00657987" w:rsidRDefault="00657987" w:rsidP="00657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a 26/11</w:t>
            </w:r>
          </w:p>
        </w:tc>
        <w:tc>
          <w:tcPr>
            <w:tcW w:w="7523" w:type="dxa"/>
            <w:gridSpan w:val="2"/>
            <w:shd w:val="clear" w:color="auto" w:fill="FDE9D9" w:themeFill="accent6" w:themeFillTint="33"/>
            <w:vAlign w:val="center"/>
          </w:tcPr>
          <w:p w14:paraId="738922FA" w14:textId="77777777" w:rsidR="00657987" w:rsidRPr="00A63B60" w:rsidRDefault="00657987" w:rsidP="00657987">
            <w:pPr>
              <w:pStyle w:val="Corpodetexto"/>
              <w:ind w:left="170"/>
              <w:rPr>
                <w:b w:val="0"/>
                <w:bCs w:val="0"/>
                <w:sz w:val="18"/>
                <w:szCs w:val="18"/>
              </w:rPr>
            </w:pPr>
            <w:r w:rsidRPr="008A1B7F">
              <w:rPr>
                <w:b w:val="0"/>
                <w:sz w:val="18"/>
                <w:szCs w:val="18"/>
              </w:rPr>
              <w:t xml:space="preserve">Solicitação de </w:t>
            </w:r>
            <w:r w:rsidRPr="00B572E2">
              <w:rPr>
                <w:sz w:val="18"/>
                <w:szCs w:val="18"/>
              </w:rPr>
              <w:t>reabertura de matrícula para 20</w:t>
            </w:r>
            <w:r>
              <w:rPr>
                <w:sz w:val="18"/>
                <w:szCs w:val="18"/>
              </w:rPr>
              <w:t>20</w:t>
            </w:r>
            <w:r w:rsidRPr="00B572E2">
              <w:rPr>
                <w:sz w:val="18"/>
                <w:szCs w:val="18"/>
              </w:rPr>
              <w:t>.2</w:t>
            </w:r>
            <w:r w:rsidRPr="008A1B7F">
              <w:rPr>
                <w:b w:val="0"/>
                <w:sz w:val="18"/>
                <w:szCs w:val="18"/>
              </w:rPr>
              <w:t xml:space="preserve"> para discentes com matrículas trancadas</w:t>
            </w:r>
            <w:r>
              <w:rPr>
                <w:b w:val="0"/>
                <w:sz w:val="18"/>
                <w:szCs w:val="18"/>
              </w:rPr>
              <w:t xml:space="preserve"> (</w:t>
            </w:r>
            <w:r w:rsidRPr="008A1B7F">
              <w:rPr>
                <w:b w:val="0"/>
                <w:sz w:val="18"/>
                <w:szCs w:val="18"/>
              </w:rPr>
              <w:t>PROTOCOLO GERAL</w:t>
            </w:r>
            <w:r>
              <w:rPr>
                <w:b w:val="0"/>
                <w:sz w:val="18"/>
                <w:szCs w:val="18"/>
              </w:rPr>
              <w:t xml:space="preserve"> – </w:t>
            </w:r>
            <w:r w:rsidRPr="00A81DDB">
              <w:rPr>
                <w:b w:val="0"/>
                <w:sz w:val="18"/>
                <w:szCs w:val="18"/>
              </w:rPr>
              <w:t>p</w:t>
            </w:r>
            <w:r>
              <w:rPr>
                <w:b w:val="0"/>
                <w:sz w:val="18"/>
                <w:szCs w:val="18"/>
              </w:rPr>
              <w:t>o</w:t>
            </w:r>
            <w:r w:rsidRPr="00A81DDB">
              <w:rPr>
                <w:b w:val="0"/>
                <w:sz w:val="18"/>
                <w:szCs w:val="18"/>
              </w:rPr>
              <w:t>r formulário eletrônico</w:t>
            </w:r>
            <w:r>
              <w:rPr>
                <w:b w:val="0"/>
                <w:sz w:val="18"/>
                <w:szCs w:val="18"/>
              </w:rPr>
              <w:t>, preenchido e</w:t>
            </w:r>
            <w:r w:rsidRPr="00A81DDB">
              <w:rPr>
                <w:b w:val="0"/>
                <w:sz w:val="18"/>
                <w:szCs w:val="18"/>
              </w:rPr>
              <w:t xml:space="preserve"> enviado pelo e-mail institucional do estudante</w:t>
            </w:r>
            <w:r>
              <w:rPr>
                <w:b w:val="0"/>
                <w:sz w:val="18"/>
                <w:szCs w:val="18"/>
              </w:rPr>
              <w:t>).</w:t>
            </w:r>
          </w:p>
        </w:tc>
        <w:tc>
          <w:tcPr>
            <w:tcW w:w="989" w:type="dxa"/>
            <w:gridSpan w:val="2"/>
            <w:vMerge/>
            <w:shd w:val="clear" w:color="auto" w:fill="FDE9D9" w:themeFill="accent6" w:themeFillTint="33"/>
            <w:vAlign w:val="center"/>
          </w:tcPr>
          <w:p w14:paraId="6F0FB5F9" w14:textId="77777777" w:rsidR="00657987" w:rsidRDefault="00657987" w:rsidP="0065798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657987" w:rsidRPr="008A1B7F" w14:paraId="457BB741" w14:textId="77777777" w:rsidTr="00C3445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49"/>
        </w:trPr>
        <w:tc>
          <w:tcPr>
            <w:tcW w:w="1143" w:type="dxa"/>
            <w:vMerge/>
            <w:shd w:val="clear" w:color="auto" w:fill="FDE9D9" w:themeFill="accent6" w:themeFillTint="33"/>
            <w:vAlign w:val="center"/>
          </w:tcPr>
          <w:p w14:paraId="46C585DF" w14:textId="77777777" w:rsidR="00657987" w:rsidRDefault="00657987" w:rsidP="0065798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  <w:shd w:val="clear" w:color="auto" w:fill="FDE9D9" w:themeFill="accent6" w:themeFillTint="33"/>
            <w:vAlign w:val="center"/>
          </w:tcPr>
          <w:p w14:paraId="22AD9B2C" w14:textId="77777777" w:rsidR="00657987" w:rsidRPr="00F91EB2" w:rsidRDefault="00657987" w:rsidP="00657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30/11</w:t>
            </w:r>
          </w:p>
        </w:tc>
        <w:tc>
          <w:tcPr>
            <w:tcW w:w="7523" w:type="dxa"/>
            <w:gridSpan w:val="2"/>
            <w:shd w:val="clear" w:color="auto" w:fill="FDE9D9" w:themeFill="accent6" w:themeFillTint="33"/>
            <w:vAlign w:val="center"/>
          </w:tcPr>
          <w:p w14:paraId="7926B4AF" w14:textId="77777777" w:rsidR="00657987" w:rsidRDefault="00657987" w:rsidP="00657987">
            <w:pPr>
              <w:pStyle w:val="Corpodetexto"/>
              <w:ind w:left="170"/>
              <w:rPr>
                <w:b w:val="0"/>
                <w:bCs w:val="0"/>
                <w:sz w:val="18"/>
                <w:szCs w:val="18"/>
              </w:rPr>
            </w:pPr>
            <w:r w:rsidRPr="00071196">
              <w:rPr>
                <w:b w:val="0"/>
                <w:sz w:val="18"/>
                <w:szCs w:val="18"/>
              </w:rPr>
              <w:t>Apresentação, aos departamentos acadêmicos, do</w:t>
            </w:r>
            <w:r w:rsidR="00BE1A64">
              <w:rPr>
                <w:b w:val="0"/>
                <w:sz w:val="18"/>
                <w:szCs w:val="18"/>
              </w:rPr>
              <w:t xml:space="preserve"> </w:t>
            </w:r>
            <w:r w:rsidRPr="00071196">
              <w:rPr>
                <w:bCs w:val="0"/>
                <w:sz w:val="18"/>
                <w:szCs w:val="18"/>
              </w:rPr>
              <w:t>Relatório de Acompanhamento de Frequência dos Docentes</w:t>
            </w:r>
            <w:r w:rsidRPr="00071196">
              <w:rPr>
                <w:b w:val="0"/>
                <w:sz w:val="18"/>
                <w:szCs w:val="18"/>
              </w:rPr>
              <w:t>pelos coordenadores de cursos técnicos e superiores</w:t>
            </w:r>
            <w:r w:rsidRPr="00121718">
              <w:rPr>
                <w:bCs w:val="0"/>
                <w:sz w:val="18"/>
                <w:szCs w:val="18"/>
              </w:rPr>
              <w:t xml:space="preserve"> (</w:t>
            </w:r>
            <w:r w:rsidRPr="00627862">
              <w:rPr>
                <w:bCs w:val="0"/>
                <w:sz w:val="18"/>
                <w:szCs w:val="18"/>
              </w:rPr>
              <w:t xml:space="preserve">4º mês </w:t>
            </w:r>
            <w:r w:rsidRPr="00627862">
              <w:rPr>
                <w:b w:val="0"/>
                <w:sz w:val="18"/>
                <w:szCs w:val="18"/>
              </w:rPr>
              <w:t>de aula).</w:t>
            </w:r>
          </w:p>
        </w:tc>
        <w:tc>
          <w:tcPr>
            <w:tcW w:w="989" w:type="dxa"/>
            <w:gridSpan w:val="2"/>
            <w:vMerge/>
            <w:shd w:val="clear" w:color="auto" w:fill="FDE9D9" w:themeFill="accent6" w:themeFillTint="33"/>
            <w:vAlign w:val="center"/>
          </w:tcPr>
          <w:p w14:paraId="5CEE8546" w14:textId="77777777" w:rsidR="00657987" w:rsidRDefault="00657987" w:rsidP="0065798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657987" w:rsidRPr="008A1B7F" w14:paraId="7433AE2B" w14:textId="77777777" w:rsidTr="00C3445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49"/>
        </w:trPr>
        <w:tc>
          <w:tcPr>
            <w:tcW w:w="1143" w:type="dxa"/>
            <w:vMerge/>
            <w:shd w:val="clear" w:color="auto" w:fill="FDE9D9" w:themeFill="accent6" w:themeFillTint="33"/>
            <w:vAlign w:val="center"/>
          </w:tcPr>
          <w:p w14:paraId="363216E0" w14:textId="77777777" w:rsidR="00657987" w:rsidRDefault="00657987" w:rsidP="0065798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FDE9D9" w:themeFill="accent6" w:themeFillTint="33"/>
            <w:vAlign w:val="center"/>
          </w:tcPr>
          <w:p w14:paraId="3AA4562F" w14:textId="77777777" w:rsidR="00657987" w:rsidRPr="00F91EB2" w:rsidRDefault="00657987" w:rsidP="006579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23" w:type="dxa"/>
            <w:gridSpan w:val="2"/>
            <w:shd w:val="clear" w:color="auto" w:fill="FDE9D9" w:themeFill="accent6" w:themeFillTint="33"/>
            <w:vAlign w:val="center"/>
          </w:tcPr>
          <w:p w14:paraId="4D8B1580" w14:textId="2E0841DC" w:rsidR="00657987" w:rsidRPr="00071196" w:rsidRDefault="00657987" w:rsidP="00657987">
            <w:pPr>
              <w:pStyle w:val="Corpodetexto"/>
              <w:ind w:left="170"/>
              <w:rPr>
                <w:b w:val="0"/>
                <w:sz w:val="18"/>
                <w:szCs w:val="18"/>
              </w:rPr>
            </w:pPr>
            <w:r w:rsidRPr="00071196">
              <w:rPr>
                <w:b w:val="0"/>
                <w:bCs w:val="0"/>
                <w:sz w:val="18"/>
                <w:szCs w:val="18"/>
              </w:rPr>
              <w:t>Encaminhamento à DEN, pelas chefias departamentais, do</w:t>
            </w:r>
            <w:r w:rsidR="00BE1A64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071196">
              <w:rPr>
                <w:bCs w:val="0"/>
                <w:sz w:val="18"/>
                <w:szCs w:val="18"/>
              </w:rPr>
              <w:t>Relatório Analítico de Acompanhamento da Frequência e Conteúdos</w:t>
            </w:r>
            <w:r w:rsidR="006B337A">
              <w:rPr>
                <w:bCs w:val="0"/>
                <w:sz w:val="18"/>
                <w:szCs w:val="18"/>
              </w:rPr>
              <w:t xml:space="preserve"> </w:t>
            </w:r>
            <w:r w:rsidRPr="00071196">
              <w:rPr>
                <w:b w:val="0"/>
                <w:bCs w:val="0"/>
                <w:sz w:val="18"/>
                <w:szCs w:val="18"/>
              </w:rPr>
              <w:t>ministrados por docentes dos cursos técnicos e superiores (</w:t>
            </w:r>
            <w:r w:rsidRPr="00071196">
              <w:rPr>
                <w:sz w:val="18"/>
                <w:szCs w:val="18"/>
              </w:rPr>
              <w:t>4º mês</w:t>
            </w:r>
            <w:r w:rsidR="006B337A">
              <w:rPr>
                <w:sz w:val="18"/>
                <w:szCs w:val="18"/>
              </w:rPr>
              <w:t xml:space="preserve"> </w:t>
            </w:r>
            <w:r w:rsidRPr="00627862">
              <w:rPr>
                <w:b w:val="0"/>
                <w:bCs w:val="0"/>
                <w:sz w:val="18"/>
                <w:szCs w:val="18"/>
              </w:rPr>
              <w:t>de aula).</w:t>
            </w:r>
          </w:p>
        </w:tc>
        <w:tc>
          <w:tcPr>
            <w:tcW w:w="989" w:type="dxa"/>
            <w:gridSpan w:val="2"/>
            <w:vMerge/>
            <w:shd w:val="clear" w:color="auto" w:fill="FDE9D9" w:themeFill="accent6" w:themeFillTint="33"/>
            <w:vAlign w:val="center"/>
          </w:tcPr>
          <w:p w14:paraId="6BC4B3D4" w14:textId="77777777" w:rsidR="00657987" w:rsidRDefault="00657987" w:rsidP="0065798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657987" w:rsidRPr="004572AC" w14:paraId="2320292A" w14:textId="77777777" w:rsidTr="00C3445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95"/>
        </w:trPr>
        <w:tc>
          <w:tcPr>
            <w:tcW w:w="114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ADA606" w14:textId="77777777" w:rsidR="00657987" w:rsidRDefault="00657987" w:rsidP="00657987">
            <w:pPr>
              <w:pStyle w:val="Ttulo11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DEZ</w:t>
            </w:r>
          </w:p>
          <w:p w14:paraId="09C71E82" w14:textId="77777777" w:rsidR="00657987" w:rsidRDefault="00657987" w:rsidP="00657987">
            <w:pPr>
              <w:pStyle w:val="Ttulo1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EA0B1D" w14:textId="77777777" w:rsidR="00657987" w:rsidRPr="00071196" w:rsidRDefault="00657987" w:rsidP="00657987">
            <w:pPr>
              <w:pStyle w:val="Ttulo11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 a 07/12</w:t>
            </w:r>
          </w:p>
        </w:tc>
        <w:tc>
          <w:tcPr>
            <w:tcW w:w="75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B91F9E" w14:textId="0DD360E7" w:rsidR="00657987" w:rsidRPr="00D814BB" w:rsidRDefault="00657987" w:rsidP="00657987">
            <w:pPr>
              <w:pStyle w:val="Ttulo11"/>
              <w:spacing w:after="0" w:line="240" w:lineRule="auto"/>
              <w:ind w:left="126"/>
              <w:rPr>
                <w:bCs w:val="0"/>
                <w:sz w:val="18"/>
                <w:szCs w:val="18"/>
              </w:rPr>
            </w:pPr>
            <w:r w:rsidRPr="008A1B7F">
              <w:rPr>
                <w:sz w:val="18"/>
                <w:szCs w:val="18"/>
              </w:rPr>
              <w:t xml:space="preserve">RESULTADO das solicitações de </w:t>
            </w:r>
            <w:r w:rsidRPr="00B572E2">
              <w:rPr>
                <w:sz w:val="18"/>
                <w:szCs w:val="18"/>
              </w:rPr>
              <w:t>reintegração curricular</w:t>
            </w:r>
            <w:r w:rsidRPr="00B572E2">
              <w:rPr>
                <w:b w:val="0"/>
                <w:sz w:val="18"/>
                <w:szCs w:val="18"/>
              </w:rPr>
              <w:t xml:space="preserve"> para </w:t>
            </w:r>
            <w:r w:rsidRPr="008A2D55">
              <w:rPr>
                <w:sz w:val="18"/>
                <w:szCs w:val="18"/>
              </w:rPr>
              <w:t>2020.2</w:t>
            </w:r>
            <w:r w:rsidR="006B337A">
              <w:rPr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(</w:t>
            </w:r>
            <w:r w:rsidRPr="00B572E2">
              <w:rPr>
                <w:b w:val="0"/>
                <w:caps/>
                <w:sz w:val="18"/>
                <w:szCs w:val="18"/>
              </w:rPr>
              <w:t xml:space="preserve">PROTOCOLO </w:t>
            </w:r>
            <w:r>
              <w:rPr>
                <w:b w:val="0"/>
                <w:caps/>
                <w:sz w:val="18"/>
                <w:szCs w:val="18"/>
              </w:rPr>
              <w:t>G</w:t>
            </w:r>
            <w:r w:rsidRPr="00B572E2">
              <w:rPr>
                <w:b w:val="0"/>
                <w:caps/>
                <w:sz w:val="18"/>
                <w:szCs w:val="18"/>
              </w:rPr>
              <w:t>ERAL</w:t>
            </w:r>
            <w:r>
              <w:rPr>
                <w:b w:val="0"/>
                <w:caps/>
                <w:sz w:val="18"/>
                <w:szCs w:val="18"/>
              </w:rPr>
              <w:t xml:space="preserve"> ELETRÔNICO, site,</w:t>
            </w:r>
            <w:r w:rsidRPr="00A81DDB">
              <w:rPr>
                <w:b w:val="0"/>
                <w:sz w:val="18"/>
                <w:szCs w:val="18"/>
              </w:rPr>
              <w:t xml:space="preserve"> e-mail institucional do estudante</w:t>
            </w:r>
            <w:r>
              <w:rPr>
                <w:b w:val="0"/>
                <w:caps/>
                <w:sz w:val="18"/>
                <w:szCs w:val="18"/>
              </w:rPr>
              <w:t>).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7FEC033" w14:textId="77777777" w:rsidR="00657987" w:rsidRPr="009021A8" w:rsidRDefault="00657987" w:rsidP="00657987">
            <w:pPr>
              <w:pStyle w:val="Ttulo11"/>
              <w:spacing w:after="0" w:line="240" w:lineRule="auto"/>
              <w:jc w:val="center"/>
              <w:rPr>
                <w:b w:val="0"/>
                <w:bCs w:val="0"/>
              </w:rPr>
            </w:pPr>
          </w:p>
        </w:tc>
      </w:tr>
      <w:tr w:rsidR="00657987" w:rsidRPr="004572AC" w14:paraId="48DAC381" w14:textId="77777777" w:rsidTr="009E1C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95"/>
        </w:trPr>
        <w:tc>
          <w:tcPr>
            <w:tcW w:w="1143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D7F26C" w14:textId="77777777" w:rsidR="00657987" w:rsidRDefault="00657987" w:rsidP="00657987">
            <w:pPr>
              <w:pStyle w:val="Ttulo1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7BDB9F" w14:textId="77777777" w:rsidR="00657987" w:rsidRDefault="00657987" w:rsidP="00657987">
            <w:pPr>
              <w:pStyle w:val="Ttulo11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 a 09/12</w:t>
            </w:r>
          </w:p>
        </w:tc>
        <w:tc>
          <w:tcPr>
            <w:tcW w:w="75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A53A0D" w14:textId="01393871" w:rsidR="00657987" w:rsidRPr="008A1B7F" w:rsidRDefault="00657987" w:rsidP="00657987">
            <w:pPr>
              <w:pStyle w:val="Ttulo11"/>
              <w:spacing w:after="0" w:line="240" w:lineRule="auto"/>
              <w:ind w:left="126"/>
              <w:rPr>
                <w:sz w:val="18"/>
                <w:szCs w:val="18"/>
              </w:rPr>
            </w:pPr>
            <w:r w:rsidRPr="008E3D1F">
              <w:rPr>
                <w:b w:val="0"/>
                <w:bCs w:val="0"/>
                <w:sz w:val="18"/>
                <w:szCs w:val="18"/>
              </w:rPr>
              <w:t>Solicitação de</w:t>
            </w:r>
            <w:r w:rsidR="006B337A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B572E2">
              <w:rPr>
                <w:sz w:val="18"/>
                <w:szCs w:val="18"/>
              </w:rPr>
              <w:t>mudança de turno para 20</w:t>
            </w:r>
            <w:r>
              <w:rPr>
                <w:sz w:val="18"/>
                <w:szCs w:val="18"/>
              </w:rPr>
              <w:t>20</w:t>
            </w:r>
            <w:r w:rsidRPr="00B572E2">
              <w:rPr>
                <w:sz w:val="18"/>
                <w:szCs w:val="18"/>
              </w:rPr>
              <w:t>.2</w:t>
            </w:r>
            <w:r w:rsidRPr="00BD36EA">
              <w:rPr>
                <w:b w:val="0"/>
                <w:bCs w:val="0"/>
                <w:sz w:val="18"/>
                <w:szCs w:val="18"/>
              </w:rPr>
              <w:t>(</w:t>
            </w:r>
            <w:r w:rsidRPr="00B572E2">
              <w:rPr>
                <w:sz w:val="18"/>
                <w:szCs w:val="18"/>
              </w:rPr>
              <w:t>PROTOCOLO</w:t>
            </w:r>
            <w:r w:rsidRPr="008A1B7F">
              <w:rPr>
                <w:sz w:val="18"/>
                <w:szCs w:val="18"/>
              </w:rPr>
              <w:t xml:space="preserve"> GERAL</w:t>
            </w:r>
            <w:r>
              <w:rPr>
                <w:sz w:val="18"/>
                <w:szCs w:val="18"/>
              </w:rPr>
              <w:t xml:space="preserve"> – </w:t>
            </w:r>
            <w:r w:rsidRPr="00A81DDB">
              <w:rPr>
                <w:b w:val="0"/>
                <w:bCs w:val="0"/>
                <w:sz w:val="18"/>
                <w:szCs w:val="18"/>
              </w:rPr>
              <w:t>por formulário eletrônico</w:t>
            </w:r>
            <w:r>
              <w:rPr>
                <w:b w:val="0"/>
                <w:bCs w:val="0"/>
                <w:sz w:val="18"/>
                <w:szCs w:val="18"/>
              </w:rPr>
              <w:t xml:space="preserve">, preenchido e </w:t>
            </w:r>
            <w:r w:rsidRPr="00A81DDB">
              <w:rPr>
                <w:b w:val="0"/>
                <w:bCs w:val="0"/>
                <w:sz w:val="18"/>
                <w:szCs w:val="18"/>
              </w:rPr>
              <w:t>enviado pelo e-mail institucional do estudante</w:t>
            </w:r>
            <w:r w:rsidRPr="00BD36EA">
              <w:rPr>
                <w:b w:val="0"/>
                <w:bCs w:val="0"/>
                <w:sz w:val="18"/>
                <w:szCs w:val="18"/>
              </w:rPr>
              <w:t>).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DB0F604" w14:textId="77777777" w:rsidR="00657987" w:rsidRPr="009021A8" w:rsidRDefault="00657987" w:rsidP="00657987">
            <w:pPr>
              <w:pStyle w:val="Ttulo11"/>
              <w:spacing w:after="0" w:line="240" w:lineRule="auto"/>
              <w:jc w:val="center"/>
              <w:rPr>
                <w:b w:val="0"/>
                <w:bCs w:val="0"/>
              </w:rPr>
            </w:pPr>
          </w:p>
        </w:tc>
      </w:tr>
      <w:tr w:rsidR="00657987" w:rsidRPr="004572AC" w14:paraId="441CB4A7" w14:textId="77777777" w:rsidTr="009E1C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95"/>
        </w:trPr>
        <w:tc>
          <w:tcPr>
            <w:tcW w:w="1143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8B13B8" w14:textId="77777777" w:rsidR="00657987" w:rsidRDefault="00657987" w:rsidP="00657987">
            <w:pPr>
              <w:pStyle w:val="Ttulo1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8023E0" w14:textId="77777777" w:rsidR="00657987" w:rsidRPr="00071196" w:rsidRDefault="00657987" w:rsidP="00657987">
            <w:pPr>
              <w:pStyle w:val="Ttulo11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071196">
              <w:rPr>
                <w:color w:val="000000" w:themeColor="text1"/>
                <w:sz w:val="18"/>
                <w:szCs w:val="18"/>
              </w:rPr>
              <w:t>08/12</w:t>
            </w:r>
          </w:p>
        </w:tc>
        <w:tc>
          <w:tcPr>
            <w:tcW w:w="75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ED44C1" w14:textId="77777777" w:rsidR="00657987" w:rsidRPr="00121718" w:rsidRDefault="00657987" w:rsidP="00657987">
            <w:pPr>
              <w:pStyle w:val="Ttulo11"/>
              <w:spacing w:after="0" w:line="240" w:lineRule="auto"/>
              <w:ind w:left="126"/>
              <w:rPr>
                <w:bCs w:val="0"/>
                <w:sz w:val="18"/>
                <w:szCs w:val="18"/>
              </w:rPr>
            </w:pPr>
            <w:r w:rsidRPr="00D814BB">
              <w:rPr>
                <w:bCs w:val="0"/>
                <w:sz w:val="18"/>
                <w:szCs w:val="18"/>
              </w:rPr>
              <w:t xml:space="preserve">Dia de N. S. </w:t>
            </w:r>
            <w:r>
              <w:rPr>
                <w:bCs w:val="0"/>
                <w:sz w:val="18"/>
                <w:szCs w:val="18"/>
              </w:rPr>
              <w:t>da Conceição</w:t>
            </w:r>
            <w:r w:rsidRPr="00C8207A">
              <w:rPr>
                <w:b w:val="0"/>
                <w:iCs/>
                <w:sz w:val="18"/>
                <w:szCs w:val="18"/>
              </w:rPr>
              <w:t xml:space="preserve">– Feriado </w:t>
            </w:r>
            <w:r>
              <w:rPr>
                <w:b w:val="0"/>
                <w:iCs/>
                <w:sz w:val="18"/>
                <w:szCs w:val="18"/>
              </w:rPr>
              <w:t>municipal (Recife)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8738E09" w14:textId="77777777" w:rsidR="00657987" w:rsidRPr="009021A8" w:rsidRDefault="00657987" w:rsidP="00657987">
            <w:pPr>
              <w:pStyle w:val="Ttulo11"/>
              <w:spacing w:after="0" w:line="240" w:lineRule="auto"/>
              <w:jc w:val="center"/>
              <w:rPr>
                <w:b w:val="0"/>
                <w:bCs w:val="0"/>
              </w:rPr>
            </w:pPr>
            <w:r w:rsidRPr="009021A8">
              <w:rPr>
                <w:b w:val="0"/>
                <w:bCs w:val="0"/>
              </w:rPr>
              <w:t>16</w:t>
            </w:r>
          </w:p>
        </w:tc>
      </w:tr>
      <w:tr w:rsidR="00657987" w:rsidRPr="004572AC" w14:paraId="27AD5A78" w14:textId="77777777" w:rsidTr="009E1C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95"/>
        </w:trPr>
        <w:tc>
          <w:tcPr>
            <w:tcW w:w="1143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4B4C27" w14:textId="77777777" w:rsidR="00657987" w:rsidRDefault="00657987" w:rsidP="00657987">
            <w:pPr>
              <w:pStyle w:val="Ttulo1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B533B6" w14:textId="77777777" w:rsidR="00657987" w:rsidRPr="00071196" w:rsidRDefault="00657987" w:rsidP="00657987">
            <w:pPr>
              <w:pStyle w:val="Ttulo11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 a 16/12</w:t>
            </w:r>
          </w:p>
        </w:tc>
        <w:tc>
          <w:tcPr>
            <w:tcW w:w="75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8D81CB" w14:textId="77777777" w:rsidR="00657987" w:rsidRPr="00D814BB" w:rsidRDefault="00657987" w:rsidP="00657987">
            <w:pPr>
              <w:pStyle w:val="Ttulo11"/>
              <w:spacing w:after="0" w:line="240" w:lineRule="auto"/>
              <w:ind w:left="126"/>
              <w:rPr>
                <w:bCs w:val="0"/>
                <w:sz w:val="18"/>
                <w:szCs w:val="18"/>
              </w:rPr>
            </w:pPr>
            <w:r w:rsidRPr="008A1B7F">
              <w:rPr>
                <w:sz w:val="18"/>
                <w:szCs w:val="18"/>
              </w:rPr>
              <w:t xml:space="preserve">RESULTADO das solicitações de admissão por transferência </w:t>
            </w:r>
            <w:r w:rsidRPr="008E3D1F">
              <w:rPr>
                <w:bCs w:val="0"/>
                <w:sz w:val="18"/>
                <w:szCs w:val="18"/>
              </w:rPr>
              <w:t>entre campi</w:t>
            </w:r>
            <w:r w:rsidRPr="00B572E2">
              <w:rPr>
                <w:b w:val="0"/>
                <w:sz w:val="18"/>
                <w:szCs w:val="18"/>
              </w:rPr>
              <w:t xml:space="preserve"> e de outras instituições federais de ensino para 20</w:t>
            </w:r>
            <w:r>
              <w:rPr>
                <w:b w:val="0"/>
                <w:sz w:val="18"/>
                <w:szCs w:val="18"/>
              </w:rPr>
              <w:t>20</w:t>
            </w:r>
            <w:r w:rsidRPr="00B572E2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>2(</w:t>
            </w:r>
            <w:r w:rsidRPr="00B572E2">
              <w:rPr>
                <w:b w:val="0"/>
                <w:caps/>
                <w:sz w:val="18"/>
                <w:szCs w:val="18"/>
              </w:rPr>
              <w:t xml:space="preserve">PROTOCOLO </w:t>
            </w:r>
            <w:r>
              <w:rPr>
                <w:b w:val="0"/>
                <w:caps/>
                <w:sz w:val="18"/>
                <w:szCs w:val="18"/>
              </w:rPr>
              <w:t>G</w:t>
            </w:r>
            <w:r w:rsidRPr="00B572E2">
              <w:rPr>
                <w:b w:val="0"/>
                <w:caps/>
                <w:sz w:val="18"/>
                <w:szCs w:val="18"/>
              </w:rPr>
              <w:t>ERAL</w:t>
            </w:r>
            <w:r>
              <w:rPr>
                <w:b w:val="0"/>
                <w:caps/>
                <w:sz w:val="18"/>
                <w:szCs w:val="18"/>
              </w:rPr>
              <w:t xml:space="preserve"> ELETRÔNICO, site,</w:t>
            </w:r>
            <w:r w:rsidRPr="00A81DDB">
              <w:rPr>
                <w:b w:val="0"/>
                <w:sz w:val="18"/>
                <w:szCs w:val="18"/>
              </w:rPr>
              <w:t xml:space="preserve"> e-mail institucional do estudante</w:t>
            </w:r>
            <w:r>
              <w:rPr>
                <w:b w:val="0"/>
                <w:caps/>
                <w:sz w:val="18"/>
                <w:szCs w:val="18"/>
              </w:rPr>
              <w:t>)</w:t>
            </w:r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989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0B916D3" w14:textId="77777777" w:rsidR="00657987" w:rsidRPr="009021A8" w:rsidRDefault="00657987" w:rsidP="00657987">
            <w:pPr>
              <w:pStyle w:val="Ttulo11"/>
              <w:spacing w:after="0" w:line="240" w:lineRule="auto"/>
              <w:jc w:val="center"/>
              <w:rPr>
                <w:b w:val="0"/>
                <w:bCs w:val="0"/>
              </w:rPr>
            </w:pPr>
          </w:p>
        </w:tc>
      </w:tr>
      <w:tr w:rsidR="00657987" w:rsidRPr="004572AC" w14:paraId="3E3570A5" w14:textId="77777777" w:rsidTr="009E1C3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95"/>
        </w:trPr>
        <w:tc>
          <w:tcPr>
            <w:tcW w:w="1143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7481D0" w14:textId="77777777" w:rsidR="00657987" w:rsidRDefault="00657987" w:rsidP="00657987">
            <w:pPr>
              <w:pStyle w:val="Ttulo1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A4E8B2" w14:textId="77777777" w:rsidR="00657987" w:rsidRPr="00071196" w:rsidRDefault="00657987" w:rsidP="00657987">
            <w:pPr>
              <w:pStyle w:val="Ttulo11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 a 23/12</w:t>
            </w:r>
          </w:p>
        </w:tc>
        <w:tc>
          <w:tcPr>
            <w:tcW w:w="75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7FD03A" w14:textId="0B36F536" w:rsidR="00657987" w:rsidRPr="00D814BB" w:rsidRDefault="00657987" w:rsidP="00657987">
            <w:pPr>
              <w:pStyle w:val="Ttulo11"/>
              <w:spacing w:after="0" w:line="240" w:lineRule="auto"/>
              <w:ind w:left="126"/>
              <w:rPr>
                <w:bCs w:val="0"/>
                <w:sz w:val="18"/>
                <w:szCs w:val="18"/>
              </w:rPr>
            </w:pPr>
            <w:r w:rsidRPr="008A1B7F">
              <w:rPr>
                <w:sz w:val="18"/>
                <w:szCs w:val="18"/>
              </w:rPr>
              <w:t xml:space="preserve">RESULTADO das solicitações de reabertura de matrícula </w:t>
            </w:r>
            <w:r w:rsidRPr="008E3D1F">
              <w:rPr>
                <w:bCs w:val="0"/>
                <w:sz w:val="18"/>
                <w:szCs w:val="18"/>
              </w:rPr>
              <w:t xml:space="preserve">para </w:t>
            </w:r>
            <w:r w:rsidRPr="008A2D55">
              <w:rPr>
                <w:sz w:val="18"/>
                <w:szCs w:val="18"/>
              </w:rPr>
              <w:t>2020.2</w:t>
            </w:r>
            <w:r w:rsidR="006B337A">
              <w:rPr>
                <w:sz w:val="18"/>
                <w:szCs w:val="18"/>
              </w:rPr>
              <w:t xml:space="preserve"> </w:t>
            </w:r>
            <w:r w:rsidRPr="00A85FFD">
              <w:rPr>
                <w:b w:val="0"/>
                <w:sz w:val="18"/>
                <w:szCs w:val="18"/>
              </w:rPr>
              <w:t xml:space="preserve">para </w:t>
            </w:r>
            <w:r>
              <w:rPr>
                <w:b w:val="0"/>
                <w:sz w:val="18"/>
                <w:szCs w:val="18"/>
              </w:rPr>
              <w:t xml:space="preserve">estudantes </w:t>
            </w:r>
            <w:r w:rsidRPr="00A85FFD">
              <w:rPr>
                <w:b w:val="0"/>
                <w:sz w:val="18"/>
                <w:szCs w:val="18"/>
              </w:rPr>
              <w:t xml:space="preserve">com matrículas trancadas </w:t>
            </w:r>
            <w:r>
              <w:rPr>
                <w:b w:val="0"/>
                <w:sz w:val="18"/>
                <w:szCs w:val="18"/>
              </w:rPr>
              <w:t>(</w:t>
            </w:r>
            <w:r w:rsidRPr="00B572E2">
              <w:rPr>
                <w:b w:val="0"/>
                <w:caps/>
                <w:sz w:val="18"/>
                <w:szCs w:val="18"/>
              </w:rPr>
              <w:t xml:space="preserve">PROTOCOLO </w:t>
            </w:r>
            <w:r>
              <w:rPr>
                <w:b w:val="0"/>
                <w:caps/>
                <w:sz w:val="18"/>
                <w:szCs w:val="18"/>
              </w:rPr>
              <w:t>G</w:t>
            </w:r>
            <w:r w:rsidRPr="00B572E2">
              <w:rPr>
                <w:b w:val="0"/>
                <w:caps/>
                <w:sz w:val="18"/>
                <w:szCs w:val="18"/>
              </w:rPr>
              <w:t>ERAL</w:t>
            </w:r>
            <w:r>
              <w:rPr>
                <w:b w:val="0"/>
                <w:caps/>
                <w:sz w:val="18"/>
                <w:szCs w:val="18"/>
              </w:rPr>
              <w:t xml:space="preserve"> ELETRÔNICO, site,</w:t>
            </w:r>
            <w:r w:rsidRPr="00A81DDB">
              <w:rPr>
                <w:b w:val="0"/>
                <w:sz w:val="18"/>
                <w:szCs w:val="18"/>
              </w:rPr>
              <w:t xml:space="preserve"> e-mail institucional do estudante</w:t>
            </w:r>
            <w:r>
              <w:rPr>
                <w:b w:val="0"/>
                <w:caps/>
                <w:sz w:val="18"/>
                <w:szCs w:val="18"/>
              </w:rPr>
              <w:t>)</w:t>
            </w:r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989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F64198F" w14:textId="77777777" w:rsidR="00657987" w:rsidRPr="009021A8" w:rsidRDefault="00657987" w:rsidP="00657987">
            <w:pPr>
              <w:pStyle w:val="Ttulo11"/>
              <w:spacing w:after="0" w:line="240" w:lineRule="auto"/>
              <w:jc w:val="center"/>
              <w:rPr>
                <w:b w:val="0"/>
                <w:bCs w:val="0"/>
              </w:rPr>
            </w:pPr>
          </w:p>
        </w:tc>
      </w:tr>
      <w:tr w:rsidR="00657987" w:rsidRPr="004572AC" w14:paraId="2FDA20E8" w14:textId="77777777" w:rsidTr="00C3445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95"/>
        </w:trPr>
        <w:tc>
          <w:tcPr>
            <w:tcW w:w="1143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2F40C9" w14:textId="77777777" w:rsidR="00657987" w:rsidRPr="006D154F" w:rsidRDefault="00657987" w:rsidP="00657987">
            <w:pPr>
              <w:pStyle w:val="Ttulo1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D52680" w14:textId="77777777" w:rsidR="00657987" w:rsidRPr="006D154F" w:rsidRDefault="00657987" w:rsidP="00657987">
            <w:pPr>
              <w:pStyle w:val="Ttulo11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22/12</w:t>
            </w:r>
          </w:p>
        </w:tc>
        <w:tc>
          <w:tcPr>
            <w:tcW w:w="75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32E148" w14:textId="77777777" w:rsidR="00657987" w:rsidRDefault="00657987" w:rsidP="00657987">
            <w:pPr>
              <w:pStyle w:val="Ttulo11"/>
              <w:spacing w:after="0" w:line="240" w:lineRule="auto"/>
              <w:ind w:left="126"/>
              <w:rPr>
                <w:b w:val="0"/>
                <w:sz w:val="18"/>
                <w:szCs w:val="18"/>
              </w:rPr>
            </w:pPr>
            <w:r w:rsidRPr="00A57957">
              <w:rPr>
                <w:bCs w:val="0"/>
                <w:sz w:val="18"/>
                <w:szCs w:val="18"/>
              </w:rPr>
              <w:t>TÉRMINO DO 2° MÓDULO</w:t>
            </w:r>
            <w:r>
              <w:rPr>
                <w:b w:val="0"/>
                <w:sz w:val="18"/>
                <w:szCs w:val="18"/>
              </w:rPr>
              <w:t xml:space="preserve"> DE AULAS REMOTAS –</w:t>
            </w:r>
            <w:r w:rsidRPr="006B162E">
              <w:rPr>
                <w:b w:val="0"/>
                <w:sz w:val="18"/>
                <w:szCs w:val="18"/>
              </w:rPr>
              <w:t xml:space="preserve"> conclusão das 18 semanas letivas.</w:t>
            </w:r>
          </w:p>
          <w:p w14:paraId="2CF94666" w14:textId="77777777" w:rsidR="00657987" w:rsidRPr="006D154F" w:rsidRDefault="00657987" w:rsidP="00657987">
            <w:pPr>
              <w:pStyle w:val="Ttulo11"/>
              <w:spacing w:after="0" w:line="240" w:lineRule="auto"/>
              <w:ind w:left="126"/>
              <w:rPr>
                <w:sz w:val="18"/>
                <w:szCs w:val="18"/>
              </w:rPr>
            </w:pPr>
            <w:r w:rsidRPr="00A57957">
              <w:rPr>
                <w:bCs w:val="0"/>
                <w:sz w:val="18"/>
                <w:szCs w:val="18"/>
              </w:rPr>
              <w:t>TÉRMINO DO 1º SEMESTRE LETIVO</w:t>
            </w:r>
            <w:r w:rsidRPr="008A1B7F">
              <w:rPr>
                <w:b w:val="0"/>
                <w:sz w:val="18"/>
                <w:szCs w:val="18"/>
              </w:rPr>
              <w:t xml:space="preserve"> 2020.1.                                                                                 </w:t>
            </w:r>
          </w:p>
        </w:tc>
        <w:tc>
          <w:tcPr>
            <w:tcW w:w="989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20E7637" w14:textId="77777777" w:rsidR="00657987" w:rsidRPr="004572AC" w:rsidRDefault="00657987" w:rsidP="00657987">
            <w:pPr>
              <w:pStyle w:val="Ttulo11"/>
              <w:spacing w:after="0" w:line="240" w:lineRule="auto"/>
              <w:jc w:val="center"/>
            </w:pPr>
          </w:p>
        </w:tc>
      </w:tr>
      <w:tr w:rsidR="00657987" w:rsidRPr="004572AC" w14:paraId="4C58B65C" w14:textId="77777777" w:rsidTr="00C3445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95"/>
        </w:trPr>
        <w:tc>
          <w:tcPr>
            <w:tcW w:w="1143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2D20BF" w14:textId="77777777" w:rsidR="00657987" w:rsidRDefault="00657987" w:rsidP="00657987">
            <w:pPr>
              <w:pStyle w:val="Ttulo1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4E2FA2" w14:textId="77777777" w:rsidR="00657987" w:rsidRDefault="00657987" w:rsidP="00657987">
            <w:pPr>
              <w:pStyle w:val="Ttulo11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23/12</w:t>
            </w:r>
          </w:p>
        </w:tc>
        <w:tc>
          <w:tcPr>
            <w:tcW w:w="75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861113" w14:textId="5B3EE5BE" w:rsidR="00657987" w:rsidRDefault="00657987" w:rsidP="00657987">
            <w:pPr>
              <w:pStyle w:val="Ttulo11"/>
              <w:spacing w:after="0" w:line="240" w:lineRule="auto"/>
              <w:ind w:left="126"/>
              <w:rPr>
                <w:b w:val="0"/>
                <w:sz w:val="18"/>
                <w:szCs w:val="18"/>
              </w:rPr>
            </w:pPr>
            <w:r w:rsidRPr="007A63CB">
              <w:rPr>
                <w:b w:val="0"/>
                <w:sz w:val="18"/>
                <w:szCs w:val="18"/>
              </w:rPr>
              <w:t>ÚLTIMO DIA PARA</w:t>
            </w:r>
            <w:r w:rsidR="006B337A">
              <w:rPr>
                <w:b w:val="0"/>
                <w:sz w:val="18"/>
                <w:szCs w:val="18"/>
              </w:rPr>
              <w:t xml:space="preserve"> </w:t>
            </w:r>
            <w:r w:rsidRPr="00627862">
              <w:rPr>
                <w:bCs w:val="0"/>
                <w:sz w:val="18"/>
                <w:szCs w:val="18"/>
              </w:rPr>
              <w:t>DIGITAÇÃO DAS NOTAS DO 2° MÓDULO</w:t>
            </w:r>
            <w:r>
              <w:rPr>
                <w:b w:val="0"/>
                <w:sz w:val="18"/>
                <w:szCs w:val="18"/>
              </w:rPr>
              <w:t xml:space="preserve"> de aulas remotas</w:t>
            </w:r>
          </w:p>
        </w:tc>
        <w:tc>
          <w:tcPr>
            <w:tcW w:w="989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049DAB9" w14:textId="77777777" w:rsidR="00657987" w:rsidRPr="004572AC" w:rsidRDefault="00657987" w:rsidP="00657987">
            <w:pPr>
              <w:pStyle w:val="Ttulo11"/>
              <w:spacing w:after="0" w:line="240" w:lineRule="auto"/>
              <w:jc w:val="center"/>
            </w:pPr>
          </w:p>
        </w:tc>
      </w:tr>
      <w:tr w:rsidR="00657987" w:rsidRPr="004572AC" w14:paraId="4B8E6FC0" w14:textId="77777777" w:rsidTr="00C3445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95"/>
        </w:trPr>
        <w:tc>
          <w:tcPr>
            <w:tcW w:w="1143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58C862" w14:textId="77777777" w:rsidR="00657987" w:rsidRDefault="00657987" w:rsidP="00657987">
            <w:pPr>
              <w:pStyle w:val="Ttulo1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0C0CBA" w14:textId="77777777" w:rsidR="00657987" w:rsidRDefault="00657987" w:rsidP="00657987">
            <w:pPr>
              <w:pStyle w:val="Ttulo11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a 29/12</w:t>
            </w:r>
          </w:p>
        </w:tc>
        <w:tc>
          <w:tcPr>
            <w:tcW w:w="75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510D19" w14:textId="0942AD4C" w:rsidR="00657987" w:rsidRDefault="00657987" w:rsidP="00657987">
            <w:pPr>
              <w:pStyle w:val="Ttulo11"/>
              <w:spacing w:after="0" w:line="240" w:lineRule="auto"/>
              <w:ind w:left="126"/>
              <w:rPr>
                <w:b w:val="0"/>
                <w:sz w:val="18"/>
                <w:szCs w:val="18"/>
              </w:rPr>
            </w:pPr>
            <w:r w:rsidRPr="008A1B7F">
              <w:rPr>
                <w:b w:val="0"/>
                <w:sz w:val="18"/>
                <w:szCs w:val="18"/>
              </w:rPr>
              <w:t xml:space="preserve">REALIZAÇÃO DOS </w:t>
            </w:r>
            <w:r w:rsidRPr="00344858">
              <w:rPr>
                <w:bCs w:val="0"/>
                <w:sz w:val="18"/>
                <w:szCs w:val="18"/>
              </w:rPr>
              <w:t>EXAMES FINAIS</w:t>
            </w:r>
            <w:r>
              <w:rPr>
                <w:bCs w:val="0"/>
                <w:sz w:val="18"/>
                <w:szCs w:val="18"/>
              </w:rPr>
              <w:t>*</w:t>
            </w:r>
            <w:r w:rsidR="006B337A">
              <w:rPr>
                <w:bCs w:val="0"/>
                <w:sz w:val="18"/>
                <w:szCs w:val="18"/>
              </w:rPr>
              <w:t xml:space="preserve"> </w:t>
            </w:r>
            <w:r w:rsidRPr="00627862">
              <w:rPr>
                <w:bCs w:val="0"/>
                <w:sz w:val="18"/>
                <w:szCs w:val="18"/>
              </w:rPr>
              <w:t>DO 2° MÓDULO</w:t>
            </w:r>
            <w:r w:rsidR="006B337A">
              <w:rPr>
                <w:bCs w:val="0"/>
                <w:sz w:val="18"/>
                <w:szCs w:val="18"/>
              </w:rPr>
              <w:t xml:space="preserve"> </w:t>
            </w:r>
            <w:r w:rsidR="00B20DB6">
              <w:rPr>
                <w:b w:val="0"/>
                <w:sz w:val="18"/>
                <w:szCs w:val="18"/>
              </w:rPr>
              <w:t>de aulas remotas</w:t>
            </w:r>
          </w:p>
        </w:tc>
        <w:tc>
          <w:tcPr>
            <w:tcW w:w="989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070342C" w14:textId="77777777" w:rsidR="00657987" w:rsidRPr="004572AC" w:rsidRDefault="00657987" w:rsidP="00657987">
            <w:pPr>
              <w:pStyle w:val="Ttulo11"/>
              <w:spacing w:after="0" w:line="240" w:lineRule="auto"/>
              <w:jc w:val="center"/>
            </w:pPr>
          </w:p>
        </w:tc>
      </w:tr>
      <w:tr w:rsidR="00657987" w:rsidRPr="004572AC" w14:paraId="190F26E2" w14:textId="77777777" w:rsidTr="0020401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95"/>
        </w:trPr>
        <w:tc>
          <w:tcPr>
            <w:tcW w:w="993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261E494" w14:textId="77777777" w:rsidR="00657987" w:rsidRPr="00C3445F" w:rsidRDefault="00657987" w:rsidP="00657987">
            <w:pPr>
              <w:pStyle w:val="Ttulo11"/>
              <w:spacing w:after="0" w:line="240" w:lineRule="auto"/>
              <w:ind w:left="140"/>
              <w:rPr>
                <w:sz w:val="18"/>
                <w:szCs w:val="18"/>
              </w:rPr>
            </w:pPr>
            <w:r w:rsidRPr="00C3445F">
              <w:rPr>
                <w:sz w:val="18"/>
                <w:szCs w:val="18"/>
              </w:rPr>
              <w:t>TOTAL DE DIAS LETIVOS EM 2020.1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708AD4B5" w14:textId="77777777" w:rsidR="00657987" w:rsidRPr="004572AC" w:rsidRDefault="00657987" w:rsidP="00657987">
            <w:pPr>
              <w:pStyle w:val="Ttulo11"/>
              <w:spacing w:after="0" w:line="240" w:lineRule="auto"/>
              <w:jc w:val="center"/>
            </w:pPr>
            <w:r w:rsidRPr="004572AC">
              <w:t>10</w:t>
            </w:r>
            <w:r>
              <w:t>8</w:t>
            </w:r>
          </w:p>
        </w:tc>
      </w:tr>
      <w:tr w:rsidR="00657987" w:rsidRPr="004572AC" w14:paraId="2D5C076A" w14:textId="77777777" w:rsidTr="00C3445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2"/>
        </w:trPr>
        <w:tc>
          <w:tcPr>
            <w:tcW w:w="1143" w:type="dxa"/>
            <w:vMerge w:val="restart"/>
            <w:shd w:val="clear" w:color="auto" w:fill="FFFFFF" w:themeFill="background1"/>
            <w:vAlign w:val="center"/>
          </w:tcPr>
          <w:p w14:paraId="75535AC7" w14:textId="77777777" w:rsidR="00657987" w:rsidRDefault="00657987" w:rsidP="00657987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JAN</w:t>
            </w:r>
          </w:p>
          <w:p w14:paraId="19CE8AB8" w14:textId="77777777" w:rsidR="00657987" w:rsidRDefault="00657987" w:rsidP="00657987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14:paraId="23AC633A" w14:textId="77777777" w:rsidR="00657987" w:rsidRPr="00843967" w:rsidRDefault="00657987" w:rsidP="006579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03/01</w:t>
            </w:r>
          </w:p>
        </w:tc>
        <w:tc>
          <w:tcPr>
            <w:tcW w:w="7523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676C42" w14:textId="5DFEF9C0" w:rsidR="00657987" w:rsidRPr="00B9054F" w:rsidRDefault="00B20DB6" w:rsidP="00657987">
            <w:pPr>
              <w:pStyle w:val="Ttulo11"/>
              <w:tabs>
                <w:tab w:val="left" w:pos="2639"/>
              </w:tabs>
              <w:spacing w:after="0" w:line="240" w:lineRule="auto"/>
              <w:ind w:left="126"/>
              <w:rPr>
                <w:b w:val="0"/>
                <w:sz w:val="18"/>
                <w:szCs w:val="18"/>
              </w:rPr>
            </w:pPr>
            <w:r w:rsidRPr="00B20DB6">
              <w:rPr>
                <w:bCs w:val="0"/>
                <w:sz w:val="18"/>
                <w:szCs w:val="18"/>
              </w:rPr>
              <w:t>ÚLTIMO DIA</w:t>
            </w:r>
            <w:r w:rsidR="006B337A">
              <w:rPr>
                <w:bCs w:val="0"/>
                <w:sz w:val="18"/>
                <w:szCs w:val="18"/>
              </w:rPr>
              <w:t xml:space="preserve"> </w:t>
            </w:r>
            <w:r w:rsidR="00657987" w:rsidRPr="008A1B7F">
              <w:rPr>
                <w:b w:val="0"/>
                <w:sz w:val="18"/>
                <w:szCs w:val="18"/>
              </w:rPr>
              <w:t xml:space="preserve">para </w:t>
            </w:r>
            <w:r w:rsidRPr="006D154F">
              <w:rPr>
                <w:sz w:val="18"/>
                <w:szCs w:val="18"/>
              </w:rPr>
              <w:t>digitação das notas dos exames finais</w:t>
            </w:r>
            <w:r w:rsidR="00BE1A64">
              <w:rPr>
                <w:sz w:val="18"/>
                <w:szCs w:val="18"/>
              </w:rPr>
              <w:t xml:space="preserve"> </w:t>
            </w:r>
            <w:r w:rsidRPr="00B20DB6">
              <w:rPr>
                <w:b w:val="0"/>
                <w:bCs w:val="0"/>
                <w:sz w:val="18"/>
                <w:szCs w:val="18"/>
              </w:rPr>
              <w:t>do 2° módulo</w:t>
            </w:r>
            <w:r w:rsidR="00BE1A64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657987" w:rsidRPr="008A1B7F">
              <w:rPr>
                <w:b w:val="0"/>
                <w:sz w:val="18"/>
                <w:szCs w:val="18"/>
              </w:rPr>
              <w:t xml:space="preserve">e </w:t>
            </w:r>
            <w:r w:rsidR="00657987" w:rsidRPr="00B20DB6">
              <w:rPr>
                <w:bCs w:val="0"/>
                <w:sz w:val="18"/>
                <w:szCs w:val="18"/>
              </w:rPr>
              <w:t>entrega dos diários</w:t>
            </w:r>
            <w:r w:rsidR="00657987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989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5B0DEB1" w14:textId="77777777" w:rsidR="00657987" w:rsidRPr="004572AC" w:rsidRDefault="00657987" w:rsidP="00657987">
            <w:pPr>
              <w:pStyle w:val="Ttulo11"/>
              <w:spacing w:after="0" w:line="240" w:lineRule="auto"/>
              <w:jc w:val="center"/>
            </w:pPr>
          </w:p>
        </w:tc>
      </w:tr>
      <w:tr w:rsidR="00657987" w:rsidRPr="004572AC" w14:paraId="5A280E47" w14:textId="77777777" w:rsidTr="00C3445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2"/>
        </w:trPr>
        <w:tc>
          <w:tcPr>
            <w:tcW w:w="1143" w:type="dxa"/>
            <w:vMerge/>
            <w:shd w:val="clear" w:color="auto" w:fill="FFFFFF" w:themeFill="background1"/>
            <w:vAlign w:val="center"/>
          </w:tcPr>
          <w:p w14:paraId="3E95428D" w14:textId="77777777" w:rsidR="00657987" w:rsidRDefault="00657987" w:rsidP="00657987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14:paraId="7F26FB47" w14:textId="77777777" w:rsidR="00657987" w:rsidRPr="00843967" w:rsidRDefault="00657987" w:rsidP="0065798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43967">
              <w:rPr>
                <w:b/>
                <w:color w:val="000000" w:themeColor="text1"/>
                <w:sz w:val="18"/>
                <w:szCs w:val="18"/>
              </w:rPr>
              <w:t>0</w:t>
            </w:r>
            <w:r>
              <w:rPr>
                <w:b/>
                <w:color w:val="000000" w:themeColor="text1"/>
                <w:sz w:val="18"/>
                <w:szCs w:val="18"/>
              </w:rPr>
              <w:t>4</w:t>
            </w:r>
            <w:r w:rsidRPr="00843967">
              <w:rPr>
                <w:b/>
                <w:color w:val="000000" w:themeColor="text1"/>
                <w:sz w:val="18"/>
                <w:szCs w:val="18"/>
              </w:rPr>
              <w:t>/01</w:t>
            </w:r>
          </w:p>
        </w:tc>
        <w:tc>
          <w:tcPr>
            <w:tcW w:w="7523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82CDC1" w14:textId="77777777" w:rsidR="00657987" w:rsidRPr="00B9054F" w:rsidRDefault="00657987" w:rsidP="00657987">
            <w:pPr>
              <w:pStyle w:val="Ttulo11"/>
              <w:tabs>
                <w:tab w:val="left" w:pos="2639"/>
              </w:tabs>
              <w:spacing w:after="0" w:line="240" w:lineRule="auto"/>
              <w:ind w:left="126"/>
              <w:rPr>
                <w:b w:val="0"/>
                <w:sz w:val="18"/>
                <w:szCs w:val="18"/>
              </w:rPr>
            </w:pPr>
            <w:r w:rsidRPr="00B9054F">
              <w:rPr>
                <w:b w:val="0"/>
                <w:sz w:val="18"/>
                <w:szCs w:val="18"/>
              </w:rPr>
              <w:t xml:space="preserve"> Reunião de Conselho de Classe (cursos técnicos)</w:t>
            </w:r>
          </w:p>
          <w:p w14:paraId="561C1B6F" w14:textId="77777777" w:rsidR="00657987" w:rsidRPr="00B9054F" w:rsidRDefault="00657987" w:rsidP="00657987">
            <w:pPr>
              <w:pStyle w:val="TableParagraph"/>
              <w:ind w:left="170"/>
              <w:rPr>
                <w:bCs/>
                <w:sz w:val="18"/>
                <w:szCs w:val="18"/>
              </w:rPr>
            </w:pPr>
            <w:r w:rsidRPr="00B9054F">
              <w:rPr>
                <w:bCs/>
                <w:sz w:val="18"/>
                <w:szCs w:val="18"/>
              </w:rPr>
              <w:t>Reunião de Colegiado de Curso (cursos superiores)                                                                                                      Reunião do Núcleo Docente Estruturante (cursos superiores)                                                                                          Reunião das Coordenações de Cursos Técnicos e de Áreas.</w:t>
            </w:r>
          </w:p>
        </w:tc>
        <w:tc>
          <w:tcPr>
            <w:tcW w:w="989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F55659E" w14:textId="77777777" w:rsidR="00657987" w:rsidRPr="004572AC" w:rsidRDefault="00657987" w:rsidP="00657987">
            <w:pPr>
              <w:pStyle w:val="Ttulo11"/>
              <w:spacing w:after="0" w:line="240" w:lineRule="auto"/>
              <w:jc w:val="center"/>
            </w:pPr>
          </w:p>
        </w:tc>
      </w:tr>
      <w:tr w:rsidR="00657987" w:rsidRPr="004572AC" w14:paraId="34A875DF" w14:textId="77777777" w:rsidTr="00C3445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2"/>
        </w:trPr>
        <w:tc>
          <w:tcPr>
            <w:tcW w:w="1143" w:type="dxa"/>
            <w:vMerge/>
            <w:shd w:val="clear" w:color="auto" w:fill="FFFFFF" w:themeFill="background1"/>
            <w:vAlign w:val="center"/>
          </w:tcPr>
          <w:p w14:paraId="4DB89641" w14:textId="77777777" w:rsidR="00657987" w:rsidRDefault="00657987" w:rsidP="00657987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14:paraId="3D691AFF" w14:textId="77777777" w:rsidR="00657987" w:rsidRPr="00843967" w:rsidRDefault="00657987" w:rsidP="006579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a 13/01</w:t>
            </w:r>
          </w:p>
        </w:tc>
        <w:tc>
          <w:tcPr>
            <w:tcW w:w="7523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3D8B3F" w14:textId="77777777" w:rsidR="00657987" w:rsidRPr="00B9054F" w:rsidRDefault="00657987" w:rsidP="00657987">
            <w:pPr>
              <w:pStyle w:val="Ttulo11"/>
              <w:tabs>
                <w:tab w:val="left" w:pos="2639"/>
              </w:tabs>
              <w:spacing w:after="0" w:line="240" w:lineRule="auto"/>
              <w:ind w:left="126"/>
              <w:rPr>
                <w:b w:val="0"/>
                <w:sz w:val="18"/>
                <w:szCs w:val="18"/>
              </w:rPr>
            </w:pPr>
            <w:r w:rsidRPr="008A1B7F">
              <w:rPr>
                <w:sz w:val="18"/>
                <w:szCs w:val="18"/>
              </w:rPr>
              <w:t xml:space="preserve">RESULTADO da solicitação de mudança de turno </w:t>
            </w:r>
            <w:r w:rsidRPr="000950D9">
              <w:rPr>
                <w:b w:val="0"/>
                <w:sz w:val="18"/>
                <w:szCs w:val="18"/>
              </w:rPr>
              <w:t>para 20</w:t>
            </w:r>
            <w:r>
              <w:rPr>
                <w:b w:val="0"/>
                <w:sz w:val="18"/>
                <w:szCs w:val="18"/>
              </w:rPr>
              <w:t>20</w:t>
            </w:r>
            <w:r w:rsidRPr="000950D9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>2</w:t>
            </w:r>
            <w:r w:rsidRPr="000950D9">
              <w:rPr>
                <w:b w:val="0"/>
                <w:sz w:val="18"/>
                <w:szCs w:val="18"/>
              </w:rPr>
              <w:t xml:space="preserve"> (</w:t>
            </w:r>
            <w:r w:rsidRPr="000950D9">
              <w:rPr>
                <w:b w:val="0"/>
                <w:caps/>
                <w:sz w:val="18"/>
                <w:szCs w:val="18"/>
              </w:rPr>
              <w:t>PROTOCOLO GERA</w:t>
            </w:r>
            <w:r>
              <w:rPr>
                <w:b w:val="0"/>
                <w:caps/>
                <w:sz w:val="18"/>
                <w:szCs w:val="18"/>
              </w:rPr>
              <w:t xml:space="preserve">L </w:t>
            </w:r>
            <w:r w:rsidRPr="00BD36EA">
              <w:rPr>
                <w:b w:val="0"/>
                <w:caps/>
                <w:sz w:val="18"/>
                <w:szCs w:val="18"/>
              </w:rPr>
              <w:t>ELETRÔNICO</w:t>
            </w:r>
            <w:r>
              <w:rPr>
                <w:b w:val="0"/>
                <w:caps/>
                <w:sz w:val="18"/>
                <w:szCs w:val="18"/>
              </w:rPr>
              <w:t xml:space="preserve"> - </w:t>
            </w:r>
            <w:r w:rsidRPr="00A81DDB">
              <w:rPr>
                <w:b w:val="0"/>
                <w:sz w:val="18"/>
                <w:szCs w:val="18"/>
              </w:rPr>
              <w:t>p</w:t>
            </w:r>
            <w:r>
              <w:rPr>
                <w:b w:val="0"/>
                <w:sz w:val="18"/>
                <w:szCs w:val="18"/>
              </w:rPr>
              <w:t>o</w:t>
            </w:r>
            <w:r w:rsidRPr="00A81DDB">
              <w:rPr>
                <w:b w:val="0"/>
                <w:sz w:val="18"/>
                <w:szCs w:val="18"/>
              </w:rPr>
              <w:t>r formulário eletrônico</w:t>
            </w:r>
            <w:r>
              <w:rPr>
                <w:b w:val="0"/>
                <w:sz w:val="18"/>
                <w:szCs w:val="18"/>
              </w:rPr>
              <w:t>, preenchido e</w:t>
            </w:r>
            <w:r w:rsidRPr="00A81DDB">
              <w:rPr>
                <w:b w:val="0"/>
                <w:sz w:val="18"/>
                <w:szCs w:val="18"/>
              </w:rPr>
              <w:t xml:space="preserve"> enviado pelo e-mail institucional do estudante</w:t>
            </w:r>
            <w:r w:rsidRPr="000950D9">
              <w:rPr>
                <w:b w:val="0"/>
                <w:caps/>
                <w:sz w:val="18"/>
                <w:szCs w:val="18"/>
              </w:rPr>
              <w:t>)</w:t>
            </w:r>
          </w:p>
        </w:tc>
        <w:tc>
          <w:tcPr>
            <w:tcW w:w="989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813A4DC" w14:textId="77777777" w:rsidR="00657987" w:rsidRPr="004572AC" w:rsidRDefault="00657987" w:rsidP="00657987">
            <w:pPr>
              <w:pStyle w:val="Ttulo11"/>
              <w:spacing w:after="0" w:line="240" w:lineRule="auto"/>
              <w:jc w:val="center"/>
            </w:pPr>
          </w:p>
        </w:tc>
      </w:tr>
      <w:tr w:rsidR="00657987" w:rsidRPr="004572AC" w14:paraId="43698F6B" w14:textId="77777777" w:rsidTr="00C3445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2"/>
        </w:trPr>
        <w:tc>
          <w:tcPr>
            <w:tcW w:w="1143" w:type="dxa"/>
            <w:vMerge/>
            <w:shd w:val="clear" w:color="auto" w:fill="FFFFFF" w:themeFill="background1"/>
            <w:vAlign w:val="center"/>
          </w:tcPr>
          <w:p w14:paraId="3DBEBFB5" w14:textId="77777777" w:rsidR="00657987" w:rsidRDefault="00657987" w:rsidP="00657987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14:paraId="59CD5878" w14:textId="77777777" w:rsidR="00657987" w:rsidRPr="009C1748" w:rsidRDefault="00657987" w:rsidP="006579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C1748">
              <w:rPr>
                <w:b/>
                <w:sz w:val="18"/>
                <w:szCs w:val="18"/>
              </w:rPr>
              <w:t xml:space="preserve">05/01 a </w:t>
            </w:r>
            <w:r w:rsidR="009675FB">
              <w:rPr>
                <w:b/>
                <w:sz w:val="18"/>
                <w:szCs w:val="18"/>
              </w:rPr>
              <w:t>24/01</w:t>
            </w:r>
          </w:p>
        </w:tc>
        <w:tc>
          <w:tcPr>
            <w:tcW w:w="7523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C7EC01" w14:textId="7A24A80A" w:rsidR="00657987" w:rsidRPr="00B9054F" w:rsidRDefault="00657987" w:rsidP="00657987">
            <w:pPr>
              <w:pStyle w:val="Ttulo11"/>
              <w:tabs>
                <w:tab w:val="left" w:pos="2639"/>
              </w:tabs>
              <w:spacing w:after="0" w:line="240" w:lineRule="auto"/>
              <w:ind w:left="126"/>
              <w:rPr>
                <w:b w:val="0"/>
                <w:sz w:val="18"/>
                <w:szCs w:val="18"/>
              </w:rPr>
            </w:pPr>
            <w:r w:rsidRPr="00464A48">
              <w:rPr>
                <w:b w:val="0"/>
                <w:sz w:val="18"/>
                <w:szCs w:val="18"/>
              </w:rPr>
              <w:t>Previsão de</w:t>
            </w:r>
            <w:r w:rsidR="006B337A">
              <w:rPr>
                <w:b w:val="0"/>
                <w:sz w:val="18"/>
                <w:szCs w:val="18"/>
              </w:rPr>
              <w:t xml:space="preserve"> </w:t>
            </w:r>
            <w:r w:rsidRPr="00843967">
              <w:rPr>
                <w:b w:val="0"/>
                <w:sz w:val="18"/>
                <w:szCs w:val="18"/>
              </w:rPr>
              <w:t xml:space="preserve">PERÍODO DE </w:t>
            </w:r>
            <w:r w:rsidRPr="00464A48">
              <w:rPr>
                <w:bCs w:val="0"/>
                <w:sz w:val="18"/>
                <w:szCs w:val="18"/>
              </w:rPr>
              <w:t>FÉRIAS DOS DOCENTES</w:t>
            </w:r>
            <w:r w:rsidR="006B337A">
              <w:rPr>
                <w:bCs w:val="0"/>
                <w:sz w:val="18"/>
                <w:szCs w:val="18"/>
              </w:rPr>
              <w:t xml:space="preserve"> </w:t>
            </w:r>
            <w:r w:rsidRPr="00464A48">
              <w:rPr>
                <w:b w:val="0"/>
                <w:sz w:val="18"/>
                <w:szCs w:val="18"/>
              </w:rPr>
              <w:t xml:space="preserve">(1ª parcela 2021 – </w:t>
            </w:r>
            <w:r w:rsidR="009675FB">
              <w:rPr>
                <w:b w:val="0"/>
                <w:sz w:val="18"/>
                <w:szCs w:val="18"/>
              </w:rPr>
              <w:t>20</w:t>
            </w:r>
            <w:r w:rsidRPr="00464A48">
              <w:rPr>
                <w:b w:val="0"/>
                <w:sz w:val="18"/>
                <w:szCs w:val="18"/>
              </w:rPr>
              <w:t xml:space="preserve"> dias)</w:t>
            </w:r>
          </w:p>
        </w:tc>
        <w:tc>
          <w:tcPr>
            <w:tcW w:w="989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1B5B83B" w14:textId="77777777" w:rsidR="00657987" w:rsidRPr="004572AC" w:rsidRDefault="00657987" w:rsidP="00657987">
            <w:pPr>
              <w:pStyle w:val="Ttulo11"/>
              <w:spacing w:after="0" w:line="240" w:lineRule="auto"/>
              <w:jc w:val="center"/>
            </w:pPr>
          </w:p>
        </w:tc>
      </w:tr>
      <w:tr w:rsidR="00657987" w:rsidRPr="004572AC" w14:paraId="06ADDCC0" w14:textId="77777777" w:rsidTr="009675F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2"/>
        </w:trPr>
        <w:tc>
          <w:tcPr>
            <w:tcW w:w="1143" w:type="dxa"/>
            <w:vMerge/>
            <w:shd w:val="clear" w:color="auto" w:fill="FFFFFF" w:themeFill="background1"/>
            <w:vAlign w:val="center"/>
          </w:tcPr>
          <w:p w14:paraId="43AFC97F" w14:textId="77777777" w:rsidR="00657987" w:rsidRDefault="00657987" w:rsidP="00657987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14:paraId="49D1EDDE" w14:textId="77777777" w:rsidR="00657987" w:rsidRPr="00750E0C" w:rsidRDefault="009675FB" w:rsidP="00657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11/01</w:t>
            </w:r>
            <w:r w:rsidR="00657987" w:rsidRPr="00750E0C">
              <w:rPr>
                <w:bCs/>
                <w:sz w:val="18"/>
                <w:szCs w:val="18"/>
              </w:rPr>
              <w:t xml:space="preserve"> a </w:t>
            </w:r>
            <w:r>
              <w:rPr>
                <w:bCs/>
                <w:sz w:val="18"/>
                <w:szCs w:val="18"/>
              </w:rPr>
              <w:t>21</w:t>
            </w:r>
            <w:r w:rsidR="00657987" w:rsidRPr="00750E0C">
              <w:rPr>
                <w:bCs/>
                <w:sz w:val="18"/>
                <w:szCs w:val="18"/>
              </w:rPr>
              <w:t>/01</w:t>
            </w:r>
          </w:p>
        </w:tc>
        <w:tc>
          <w:tcPr>
            <w:tcW w:w="7523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59F4A99" w14:textId="77777777" w:rsidR="00657987" w:rsidRPr="00750E0C" w:rsidRDefault="00657987" w:rsidP="009675FB">
            <w:pPr>
              <w:pStyle w:val="TableParagraph"/>
              <w:ind w:left="170"/>
              <w:rPr>
                <w:sz w:val="18"/>
                <w:szCs w:val="18"/>
              </w:rPr>
            </w:pPr>
            <w:r w:rsidRPr="00750E0C">
              <w:rPr>
                <w:sz w:val="18"/>
                <w:szCs w:val="18"/>
              </w:rPr>
              <w:t xml:space="preserve">Previsão de </w:t>
            </w:r>
            <w:r w:rsidRPr="00750E0C">
              <w:rPr>
                <w:b/>
                <w:sz w:val="18"/>
                <w:szCs w:val="18"/>
              </w:rPr>
              <w:t xml:space="preserve">matrícula obrigatória dos veteranos </w:t>
            </w:r>
            <w:r w:rsidRPr="00750E0C">
              <w:rPr>
                <w:sz w:val="18"/>
                <w:szCs w:val="18"/>
              </w:rPr>
              <w:t>para 2020.2 (1ª e 2ª etapas).</w:t>
            </w:r>
          </w:p>
          <w:p w14:paraId="1AFD871B" w14:textId="77777777" w:rsidR="00657987" w:rsidRPr="00750E0C" w:rsidRDefault="00657987" w:rsidP="009675FB">
            <w:pPr>
              <w:pStyle w:val="Ttulo11"/>
              <w:tabs>
                <w:tab w:val="left" w:pos="2639"/>
              </w:tabs>
              <w:spacing w:after="0" w:line="240" w:lineRule="auto"/>
              <w:ind w:left="126"/>
              <w:rPr>
                <w:b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B34E124" w14:textId="77777777" w:rsidR="00657987" w:rsidRPr="004572AC" w:rsidRDefault="00657987" w:rsidP="00657987">
            <w:pPr>
              <w:pStyle w:val="Ttulo11"/>
              <w:spacing w:after="0" w:line="240" w:lineRule="auto"/>
              <w:jc w:val="center"/>
            </w:pPr>
          </w:p>
        </w:tc>
      </w:tr>
      <w:tr w:rsidR="00657987" w:rsidRPr="004572AC" w14:paraId="4A3C8D0D" w14:textId="77777777" w:rsidTr="0020401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2"/>
        </w:trPr>
        <w:tc>
          <w:tcPr>
            <w:tcW w:w="10921" w:type="dxa"/>
            <w:gridSpan w:val="6"/>
            <w:shd w:val="clear" w:color="auto" w:fill="FFFF99"/>
            <w:vAlign w:val="center"/>
          </w:tcPr>
          <w:p w14:paraId="56FA6DD7" w14:textId="77777777" w:rsidR="00657987" w:rsidRDefault="00657987" w:rsidP="00657987">
            <w:pPr>
              <w:pStyle w:val="Ttulo11"/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</w:p>
          <w:p w14:paraId="6054C4DE" w14:textId="5D9293D9" w:rsidR="00657987" w:rsidRDefault="00657987" w:rsidP="00657987">
            <w:pPr>
              <w:pStyle w:val="Ttulo11"/>
              <w:spacing w:after="0" w:line="240" w:lineRule="auto"/>
              <w:ind w:left="140" w:right="267"/>
              <w:jc w:val="both"/>
              <w:rPr>
                <w:b w:val="0"/>
                <w:sz w:val="18"/>
                <w:szCs w:val="18"/>
              </w:rPr>
            </w:pPr>
            <w:r w:rsidRPr="00C3445F">
              <w:rPr>
                <w:bCs w:val="0"/>
                <w:sz w:val="18"/>
                <w:szCs w:val="18"/>
              </w:rPr>
              <w:t>*</w:t>
            </w:r>
            <w:r>
              <w:rPr>
                <w:b w:val="0"/>
                <w:sz w:val="18"/>
                <w:szCs w:val="18"/>
              </w:rPr>
              <w:t xml:space="preserve">Os </w:t>
            </w:r>
            <w:r w:rsidRPr="006D154F">
              <w:rPr>
                <w:b w:val="0"/>
                <w:sz w:val="18"/>
                <w:szCs w:val="18"/>
              </w:rPr>
              <w:t>EXAMES FINAIS</w:t>
            </w:r>
            <w:r w:rsidR="006B337A">
              <w:rPr>
                <w:b w:val="0"/>
                <w:sz w:val="18"/>
                <w:szCs w:val="18"/>
              </w:rPr>
              <w:t xml:space="preserve"> </w:t>
            </w:r>
            <w:r w:rsidRPr="00C3445F">
              <w:rPr>
                <w:b w:val="0"/>
                <w:sz w:val="18"/>
                <w:szCs w:val="18"/>
              </w:rPr>
              <w:t>serão realizados após o cumprimento integral da carga horária de cada módulo, conforme a orientação normativa para retomada do semestre 2020.1, dentro do prazo estabelecido na Organização Acadêmica</w:t>
            </w:r>
            <w:r w:rsidRPr="006D154F">
              <w:rPr>
                <w:b w:val="0"/>
                <w:sz w:val="18"/>
                <w:szCs w:val="18"/>
              </w:rPr>
              <w:t>Institucional/IFPE</w:t>
            </w:r>
            <w:r>
              <w:rPr>
                <w:b w:val="0"/>
                <w:sz w:val="18"/>
                <w:szCs w:val="18"/>
              </w:rPr>
              <w:t>/</w:t>
            </w:r>
            <w:r w:rsidRPr="006D154F">
              <w:rPr>
                <w:b w:val="0"/>
                <w:sz w:val="18"/>
                <w:szCs w:val="18"/>
              </w:rPr>
              <w:t>2014.</w:t>
            </w:r>
          </w:p>
          <w:p w14:paraId="2F116AD7" w14:textId="77777777" w:rsidR="00657987" w:rsidRPr="006D154F" w:rsidRDefault="00657987" w:rsidP="00657987">
            <w:pPr>
              <w:pStyle w:val="Ttulo1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57987" w:rsidRPr="004572AC" w14:paraId="52DE51F1" w14:textId="77777777" w:rsidTr="0020401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2"/>
        </w:trPr>
        <w:tc>
          <w:tcPr>
            <w:tcW w:w="10921" w:type="dxa"/>
            <w:gridSpan w:val="6"/>
            <w:shd w:val="clear" w:color="auto" w:fill="D9D9D9" w:themeFill="background1" w:themeFillShade="D9"/>
            <w:vAlign w:val="center"/>
          </w:tcPr>
          <w:p w14:paraId="0FFC087D" w14:textId="77777777" w:rsidR="00657987" w:rsidRPr="004572AC" w:rsidRDefault="009675FB" w:rsidP="00657987">
            <w:pPr>
              <w:pStyle w:val="Ttulo11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Previsão de </w:t>
            </w:r>
            <w:r w:rsidR="00657987" w:rsidRPr="006D154F">
              <w:rPr>
                <w:sz w:val="18"/>
                <w:szCs w:val="18"/>
              </w:rPr>
              <w:t xml:space="preserve">EVENTOS </w:t>
            </w:r>
            <w:r w:rsidR="00657987">
              <w:rPr>
                <w:sz w:val="18"/>
                <w:szCs w:val="18"/>
              </w:rPr>
              <w:t>2021.</w:t>
            </w:r>
            <w:r w:rsidR="00BE1A64">
              <w:rPr>
                <w:sz w:val="18"/>
                <w:szCs w:val="18"/>
              </w:rPr>
              <w:t>1</w:t>
            </w:r>
          </w:p>
        </w:tc>
      </w:tr>
      <w:tr w:rsidR="00657987" w:rsidRPr="004572AC" w14:paraId="63EDD954" w14:textId="77777777" w:rsidTr="00C3445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2"/>
        </w:trPr>
        <w:tc>
          <w:tcPr>
            <w:tcW w:w="1143" w:type="dxa"/>
            <w:vMerge w:val="restart"/>
            <w:shd w:val="clear" w:color="auto" w:fill="FFFFFF" w:themeFill="background1"/>
            <w:vAlign w:val="center"/>
          </w:tcPr>
          <w:p w14:paraId="35FA5CAC" w14:textId="77777777" w:rsidR="00657987" w:rsidRPr="009675FB" w:rsidRDefault="009675FB" w:rsidP="00657987">
            <w:pPr>
              <w:pStyle w:val="TableParagraph"/>
              <w:jc w:val="center"/>
              <w:rPr>
                <w:b/>
                <w:sz w:val="16"/>
              </w:rPr>
            </w:pPr>
            <w:r w:rsidRPr="009675FB">
              <w:rPr>
                <w:b/>
                <w:sz w:val="16"/>
              </w:rPr>
              <w:t>JAN/2021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14:paraId="60C20F52" w14:textId="77777777" w:rsidR="00657987" w:rsidRPr="00750E0C" w:rsidRDefault="009675FB" w:rsidP="00657987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24/01</w:t>
            </w:r>
          </w:p>
        </w:tc>
        <w:tc>
          <w:tcPr>
            <w:tcW w:w="7523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D298A8" w14:textId="77777777" w:rsidR="00657987" w:rsidRPr="00843967" w:rsidRDefault="00657987" w:rsidP="00657987">
            <w:pPr>
              <w:pStyle w:val="TableParagraph"/>
              <w:ind w:left="170"/>
              <w:rPr>
                <w:b/>
                <w:sz w:val="18"/>
                <w:szCs w:val="18"/>
              </w:rPr>
            </w:pPr>
            <w:r w:rsidRPr="00843967">
              <w:rPr>
                <w:bCs/>
                <w:sz w:val="18"/>
                <w:szCs w:val="18"/>
              </w:rPr>
              <w:t xml:space="preserve">Previsão de </w:t>
            </w:r>
            <w:r w:rsidRPr="00843967">
              <w:rPr>
                <w:b/>
                <w:sz w:val="18"/>
                <w:szCs w:val="18"/>
              </w:rPr>
              <w:t>ÚLTIMO DIA DE FÉRIAS DOS DOCENTES</w:t>
            </w:r>
          </w:p>
        </w:tc>
        <w:tc>
          <w:tcPr>
            <w:tcW w:w="989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D370CAC" w14:textId="77777777" w:rsidR="00657987" w:rsidRPr="004572AC" w:rsidRDefault="00657987" w:rsidP="00657987">
            <w:pPr>
              <w:pStyle w:val="Ttulo11"/>
              <w:spacing w:after="0" w:line="240" w:lineRule="auto"/>
            </w:pPr>
          </w:p>
        </w:tc>
      </w:tr>
      <w:tr w:rsidR="00657987" w:rsidRPr="004572AC" w14:paraId="26D9748A" w14:textId="77777777" w:rsidTr="00C3445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2"/>
        </w:trPr>
        <w:tc>
          <w:tcPr>
            <w:tcW w:w="1143" w:type="dxa"/>
            <w:vMerge/>
            <w:shd w:val="clear" w:color="auto" w:fill="CCFF66"/>
            <w:vAlign w:val="center"/>
          </w:tcPr>
          <w:p w14:paraId="36B76A38" w14:textId="77777777" w:rsidR="00657987" w:rsidRPr="004572AC" w:rsidRDefault="00657987" w:rsidP="00657987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14:paraId="3572C61A" w14:textId="77777777" w:rsidR="00657987" w:rsidRPr="00750E0C" w:rsidRDefault="009675FB" w:rsidP="00657987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25/01</w:t>
            </w:r>
          </w:p>
        </w:tc>
        <w:tc>
          <w:tcPr>
            <w:tcW w:w="7523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26B288" w14:textId="77777777" w:rsidR="00657987" w:rsidRPr="00843967" w:rsidRDefault="00657987" w:rsidP="00657987">
            <w:pPr>
              <w:pStyle w:val="TableParagraph"/>
              <w:ind w:left="170"/>
              <w:rPr>
                <w:sz w:val="18"/>
                <w:szCs w:val="18"/>
              </w:rPr>
            </w:pPr>
            <w:r w:rsidRPr="00843967">
              <w:rPr>
                <w:sz w:val="18"/>
                <w:szCs w:val="18"/>
              </w:rPr>
              <w:t xml:space="preserve">Previsão para o </w:t>
            </w:r>
            <w:r w:rsidRPr="00843967">
              <w:rPr>
                <w:b/>
                <w:sz w:val="18"/>
                <w:szCs w:val="18"/>
              </w:rPr>
              <w:t>Encontro Pedagógico 2020.2.</w:t>
            </w:r>
          </w:p>
        </w:tc>
        <w:tc>
          <w:tcPr>
            <w:tcW w:w="98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5A9BD223" w14:textId="77777777" w:rsidR="00657987" w:rsidRPr="004572AC" w:rsidRDefault="00657987" w:rsidP="00657987">
            <w:pPr>
              <w:pStyle w:val="Ttulo11"/>
              <w:spacing w:after="0" w:line="240" w:lineRule="auto"/>
            </w:pPr>
          </w:p>
        </w:tc>
      </w:tr>
      <w:tr w:rsidR="00657987" w:rsidRPr="004572AC" w14:paraId="51A59DE7" w14:textId="77777777" w:rsidTr="00C3445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43"/>
        </w:trPr>
        <w:tc>
          <w:tcPr>
            <w:tcW w:w="1143" w:type="dxa"/>
            <w:vMerge/>
            <w:tcBorders>
              <w:bottom w:val="single" w:sz="18" w:space="0" w:color="auto"/>
            </w:tcBorders>
            <w:shd w:val="clear" w:color="auto" w:fill="CCFF66"/>
            <w:vAlign w:val="center"/>
          </w:tcPr>
          <w:p w14:paraId="7F589437" w14:textId="77777777" w:rsidR="00657987" w:rsidRPr="004572AC" w:rsidRDefault="00657987" w:rsidP="006579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6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43B0A21" w14:textId="77777777" w:rsidR="00657987" w:rsidRPr="00750E0C" w:rsidRDefault="009675FB" w:rsidP="00657987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26/01</w:t>
            </w:r>
          </w:p>
        </w:tc>
        <w:tc>
          <w:tcPr>
            <w:tcW w:w="7523" w:type="dxa"/>
            <w:gridSpan w:val="2"/>
            <w:tcBorders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00491C" w14:textId="77777777" w:rsidR="00657987" w:rsidRPr="00843967" w:rsidRDefault="00657987" w:rsidP="00657987">
            <w:pPr>
              <w:pStyle w:val="TableParagraph"/>
              <w:ind w:left="170"/>
              <w:rPr>
                <w:sz w:val="18"/>
                <w:szCs w:val="18"/>
              </w:rPr>
            </w:pPr>
            <w:r w:rsidRPr="00843967">
              <w:rPr>
                <w:sz w:val="18"/>
                <w:szCs w:val="18"/>
              </w:rPr>
              <w:t>Previsão para o</w:t>
            </w:r>
            <w:r w:rsidRPr="00843967">
              <w:rPr>
                <w:b/>
                <w:sz w:val="18"/>
                <w:szCs w:val="18"/>
              </w:rPr>
              <w:t xml:space="preserve"> início das aulas do semestre letivo 2020.2</w:t>
            </w:r>
            <w:r>
              <w:rPr>
                <w:sz w:val="18"/>
                <w:szCs w:val="18"/>
              </w:rPr>
              <w:t xml:space="preserve"> (</w:t>
            </w:r>
            <w:r w:rsidR="009675FB">
              <w:rPr>
                <w:sz w:val="18"/>
                <w:szCs w:val="18"/>
              </w:rPr>
              <w:t>terça</w:t>
            </w:r>
            <w:r>
              <w:rPr>
                <w:sz w:val="18"/>
                <w:szCs w:val="18"/>
              </w:rPr>
              <w:t>-feira).</w:t>
            </w:r>
          </w:p>
        </w:tc>
        <w:tc>
          <w:tcPr>
            <w:tcW w:w="989" w:type="dxa"/>
            <w:gridSpan w:val="2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14:paraId="6E01AF0E" w14:textId="77777777" w:rsidR="00657987" w:rsidRPr="004572AC" w:rsidRDefault="00657987" w:rsidP="00657987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59A77D75" w14:textId="77777777" w:rsidR="007A7DA9" w:rsidRPr="004572AC" w:rsidRDefault="007A7DA9" w:rsidP="007A7DA9">
      <w:pPr>
        <w:rPr>
          <w:sz w:val="16"/>
        </w:rPr>
        <w:sectPr w:rsidR="007A7DA9" w:rsidRPr="004572AC" w:rsidSect="00A04CD6">
          <w:pgSz w:w="11910" w:h="16840"/>
          <w:pgMar w:top="697" w:right="278" w:bottom="851" w:left="459" w:header="720" w:footer="720" w:gutter="0"/>
          <w:cols w:space="720"/>
        </w:sectPr>
      </w:pPr>
    </w:p>
    <w:p w14:paraId="0984E9D8" w14:textId="77777777" w:rsidR="007A7DA9" w:rsidRDefault="007A7DA9">
      <w:pPr>
        <w:ind w:left="7554"/>
        <w:rPr>
          <w:sz w:val="20"/>
        </w:rPr>
      </w:pPr>
    </w:p>
    <w:p w14:paraId="4B0BAC01" w14:textId="77777777" w:rsidR="007A7DA9" w:rsidRDefault="007A7DA9">
      <w:pPr>
        <w:ind w:left="7554"/>
        <w:rPr>
          <w:sz w:val="20"/>
        </w:rPr>
      </w:pPr>
    </w:p>
    <w:p w14:paraId="19D28678" w14:textId="77777777" w:rsidR="007A7DA9" w:rsidRDefault="007A7DA9">
      <w:pPr>
        <w:ind w:left="7554"/>
        <w:rPr>
          <w:sz w:val="20"/>
        </w:rPr>
      </w:pPr>
    </w:p>
    <w:p w14:paraId="3C7D76D8" w14:textId="77777777" w:rsidR="007A7DA9" w:rsidRDefault="007A7DA9">
      <w:pPr>
        <w:ind w:left="7554"/>
        <w:rPr>
          <w:sz w:val="20"/>
        </w:rPr>
      </w:pPr>
    </w:p>
    <w:p w14:paraId="344520B9" w14:textId="77777777" w:rsidR="007A7DA9" w:rsidRDefault="007A7DA9">
      <w:pPr>
        <w:ind w:left="7554"/>
        <w:rPr>
          <w:sz w:val="20"/>
        </w:rPr>
      </w:pPr>
    </w:p>
    <w:p w14:paraId="5B053465" w14:textId="77777777" w:rsidR="00FC14A0" w:rsidRPr="004572AC" w:rsidRDefault="00D55A3C">
      <w:pPr>
        <w:ind w:left="7554"/>
        <w:rPr>
          <w:sz w:val="20"/>
        </w:rPr>
      </w:pPr>
      <w:r w:rsidRPr="004572AC">
        <w:rPr>
          <w:noProof/>
          <w:sz w:val="20"/>
          <w:lang w:eastAsia="pt-BR" w:bidi="ar-SA"/>
        </w:rPr>
        <w:drawing>
          <wp:inline distT="0" distB="0" distL="0" distR="0" wp14:anchorId="59B15A89" wp14:editId="03EB2B37">
            <wp:extent cx="694727" cy="718947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727" cy="71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7E2B3" w14:textId="77777777" w:rsidR="00FC14A0" w:rsidRPr="004572AC" w:rsidRDefault="00FC14A0">
      <w:pPr>
        <w:spacing w:before="3"/>
        <w:rPr>
          <w:b/>
          <w:sz w:val="6"/>
        </w:rPr>
      </w:pPr>
    </w:p>
    <w:p w14:paraId="3680EF54" w14:textId="77777777" w:rsidR="008A1B7F" w:rsidRPr="00386C42" w:rsidRDefault="00D55A3C" w:rsidP="008A1B7F">
      <w:pPr>
        <w:pStyle w:val="Corpodetexto"/>
        <w:spacing w:before="95"/>
        <w:ind w:left="4950" w:right="4366" w:hanging="87"/>
        <w:jc w:val="center"/>
        <w:rPr>
          <w:sz w:val="18"/>
          <w:szCs w:val="18"/>
        </w:rPr>
      </w:pPr>
      <w:r w:rsidRPr="00386C42">
        <w:rPr>
          <w:sz w:val="18"/>
          <w:szCs w:val="18"/>
        </w:rPr>
        <w:t xml:space="preserve">INSTITUTO FEDERAL DE EDUCAÇÃO, CIÊNCIA E TECNOLOGIA DE PERNAMBUCO DIREÇÃO GERAL DO </w:t>
      </w:r>
      <w:r w:rsidRPr="00386C42">
        <w:rPr>
          <w:i/>
          <w:sz w:val="18"/>
          <w:szCs w:val="18"/>
        </w:rPr>
        <w:t xml:space="preserve">CAMPUS </w:t>
      </w:r>
      <w:r w:rsidRPr="00386C42">
        <w:rPr>
          <w:sz w:val="18"/>
          <w:szCs w:val="18"/>
        </w:rPr>
        <w:t xml:space="preserve">RECIFE </w:t>
      </w:r>
    </w:p>
    <w:p w14:paraId="0B6A3E90" w14:textId="77777777" w:rsidR="00FC14A0" w:rsidRPr="00386C42" w:rsidRDefault="007C4526" w:rsidP="008A1B7F">
      <w:pPr>
        <w:pStyle w:val="Corpodetexto"/>
        <w:spacing w:before="95"/>
        <w:ind w:left="4950" w:right="4366" w:hanging="87"/>
        <w:jc w:val="center"/>
        <w:rPr>
          <w:sz w:val="18"/>
          <w:szCs w:val="18"/>
        </w:rPr>
      </w:pPr>
      <w:r>
        <w:rPr>
          <w:sz w:val="18"/>
          <w:szCs w:val="18"/>
        </w:rPr>
        <w:t>COVID-19_</w:t>
      </w:r>
      <w:r w:rsidR="0082700B">
        <w:rPr>
          <w:sz w:val="18"/>
          <w:szCs w:val="18"/>
        </w:rPr>
        <w:t xml:space="preserve">NOVO </w:t>
      </w:r>
      <w:r w:rsidR="00D55A3C" w:rsidRPr="00386C42">
        <w:rPr>
          <w:sz w:val="18"/>
          <w:szCs w:val="18"/>
        </w:rPr>
        <w:t>C</w:t>
      </w:r>
      <w:r w:rsidR="008969DD" w:rsidRPr="00386C42">
        <w:rPr>
          <w:sz w:val="18"/>
          <w:szCs w:val="18"/>
        </w:rPr>
        <w:t>ALENDÁRIO DE DIAS LETI</w:t>
      </w:r>
      <w:r w:rsidR="004201CC" w:rsidRPr="00386C42">
        <w:rPr>
          <w:sz w:val="18"/>
          <w:szCs w:val="18"/>
        </w:rPr>
        <w:t>VOS – 20</w:t>
      </w:r>
      <w:r w:rsidR="00121718">
        <w:rPr>
          <w:sz w:val="18"/>
          <w:szCs w:val="18"/>
        </w:rPr>
        <w:t>20</w:t>
      </w:r>
      <w:r w:rsidR="004201CC" w:rsidRPr="00386C42">
        <w:rPr>
          <w:sz w:val="18"/>
          <w:szCs w:val="18"/>
        </w:rPr>
        <w:t>.1</w:t>
      </w:r>
    </w:p>
    <w:p w14:paraId="05EED403" w14:textId="77777777" w:rsidR="00FC14A0" w:rsidRPr="004572AC" w:rsidRDefault="00FC14A0">
      <w:pPr>
        <w:spacing w:before="6" w:after="1"/>
        <w:rPr>
          <w:b/>
          <w:sz w:val="16"/>
        </w:rPr>
      </w:pPr>
    </w:p>
    <w:tbl>
      <w:tblPr>
        <w:tblStyle w:val="TableNormal"/>
        <w:tblW w:w="14015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6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639"/>
        <w:gridCol w:w="559"/>
        <w:gridCol w:w="559"/>
        <w:gridCol w:w="559"/>
        <w:gridCol w:w="559"/>
        <w:gridCol w:w="559"/>
        <w:gridCol w:w="559"/>
        <w:gridCol w:w="588"/>
        <w:gridCol w:w="639"/>
        <w:gridCol w:w="1750"/>
      </w:tblGrid>
      <w:tr w:rsidR="00CE149C" w:rsidRPr="004572AC" w14:paraId="58AA06DB" w14:textId="77777777" w:rsidTr="00D77FB9">
        <w:trPr>
          <w:trHeight w:val="366"/>
        </w:trPr>
        <w:tc>
          <w:tcPr>
            <w:tcW w:w="0" w:type="auto"/>
            <w:shd w:val="clear" w:color="auto" w:fill="BEBEBE"/>
            <w:vAlign w:val="center"/>
          </w:tcPr>
          <w:p w14:paraId="36482552" w14:textId="77777777" w:rsidR="00CE149C" w:rsidRPr="004572AC" w:rsidRDefault="00CE149C" w:rsidP="00A060F9">
            <w:pPr>
              <w:pStyle w:val="TableParagraph"/>
              <w:ind w:left="74" w:right="74"/>
              <w:jc w:val="center"/>
              <w:rPr>
                <w:b/>
                <w:sz w:val="16"/>
              </w:rPr>
            </w:pPr>
            <w:r w:rsidRPr="004572AC">
              <w:rPr>
                <w:b/>
                <w:sz w:val="16"/>
              </w:rPr>
              <w:t>SEMANA/</w:t>
            </w:r>
          </w:p>
          <w:p w14:paraId="08CC9767" w14:textId="77777777" w:rsidR="00CE149C" w:rsidRPr="004572AC" w:rsidRDefault="00CE149C" w:rsidP="00A060F9">
            <w:pPr>
              <w:pStyle w:val="TableParagraph"/>
              <w:ind w:left="74" w:right="74"/>
              <w:jc w:val="center"/>
              <w:rPr>
                <w:b/>
                <w:sz w:val="16"/>
              </w:rPr>
            </w:pPr>
            <w:r w:rsidRPr="004572AC">
              <w:rPr>
                <w:b/>
                <w:sz w:val="16"/>
              </w:rPr>
              <w:t>DIA</w:t>
            </w:r>
          </w:p>
        </w:tc>
        <w:tc>
          <w:tcPr>
            <w:tcW w:w="0" w:type="auto"/>
            <w:shd w:val="clear" w:color="auto" w:fill="BEBEBE"/>
            <w:vAlign w:val="center"/>
          </w:tcPr>
          <w:p w14:paraId="2BD91160" w14:textId="77777777" w:rsidR="00CE149C" w:rsidRPr="004572AC" w:rsidRDefault="00CE149C" w:rsidP="00A060F9">
            <w:pPr>
              <w:pStyle w:val="TableParagraph"/>
              <w:ind w:left="74" w:right="74"/>
              <w:jc w:val="center"/>
              <w:rPr>
                <w:b/>
                <w:sz w:val="16"/>
              </w:rPr>
            </w:pPr>
            <w:r w:rsidRPr="004572AC">
              <w:rPr>
                <w:b/>
                <w:sz w:val="16"/>
              </w:rPr>
              <w:t>1ª</w:t>
            </w:r>
          </w:p>
        </w:tc>
        <w:tc>
          <w:tcPr>
            <w:tcW w:w="0" w:type="auto"/>
            <w:shd w:val="clear" w:color="auto" w:fill="BEBEBE"/>
            <w:vAlign w:val="center"/>
          </w:tcPr>
          <w:p w14:paraId="417C6A3D" w14:textId="77777777" w:rsidR="00CE149C" w:rsidRPr="004572AC" w:rsidRDefault="00CE149C" w:rsidP="00A060F9">
            <w:pPr>
              <w:pStyle w:val="TableParagraph"/>
              <w:ind w:left="74" w:right="74"/>
              <w:jc w:val="center"/>
              <w:rPr>
                <w:b/>
                <w:sz w:val="16"/>
              </w:rPr>
            </w:pPr>
            <w:r w:rsidRPr="004572AC">
              <w:rPr>
                <w:b/>
                <w:sz w:val="16"/>
              </w:rPr>
              <w:t>2ª</w:t>
            </w:r>
          </w:p>
        </w:tc>
        <w:tc>
          <w:tcPr>
            <w:tcW w:w="0" w:type="auto"/>
            <w:shd w:val="clear" w:color="auto" w:fill="BEBEBE"/>
            <w:vAlign w:val="center"/>
          </w:tcPr>
          <w:p w14:paraId="5D04823F" w14:textId="77777777" w:rsidR="00CE149C" w:rsidRPr="004572AC" w:rsidRDefault="00CE149C" w:rsidP="00A060F9">
            <w:pPr>
              <w:pStyle w:val="TableParagraph"/>
              <w:ind w:left="74" w:right="74"/>
              <w:jc w:val="center"/>
              <w:rPr>
                <w:b/>
                <w:sz w:val="16"/>
              </w:rPr>
            </w:pPr>
            <w:r w:rsidRPr="004572AC">
              <w:rPr>
                <w:b/>
                <w:sz w:val="16"/>
              </w:rPr>
              <w:t>3ª</w:t>
            </w:r>
          </w:p>
        </w:tc>
        <w:tc>
          <w:tcPr>
            <w:tcW w:w="0" w:type="auto"/>
            <w:shd w:val="clear" w:color="auto" w:fill="BEBEBE"/>
            <w:vAlign w:val="center"/>
          </w:tcPr>
          <w:p w14:paraId="11058DCC" w14:textId="77777777" w:rsidR="00CE149C" w:rsidRPr="004572AC" w:rsidRDefault="00CE149C" w:rsidP="00A060F9">
            <w:pPr>
              <w:pStyle w:val="TableParagraph"/>
              <w:ind w:left="74" w:right="74"/>
              <w:jc w:val="center"/>
              <w:rPr>
                <w:b/>
                <w:sz w:val="16"/>
              </w:rPr>
            </w:pPr>
            <w:r w:rsidRPr="004572AC">
              <w:rPr>
                <w:b/>
                <w:sz w:val="16"/>
              </w:rPr>
              <w:t>4ª</w:t>
            </w:r>
          </w:p>
        </w:tc>
        <w:tc>
          <w:tcPr>
            <w:tcW w:w="0" w:type="auto"/>
            <w:shd w:val="clear" w:color="auto" w:fill="BEBEBE"/>
            <w:vAlign w:val="center"/>
          </w:tcPr>
          <w:p w14:paraId="1D1D7599" w14:textId="77777777" w:rsidR="00CE149C" w:rsidRPr="004572AC" w:rsidRDefault="00CE149C" w:rsidP="00A060F9">
            <w:pPr>
              <w:pStyle w:val="TableParagraph"/>
              <w:ind w:left="74" w:right="74"/>
              <w:jc w:val="center"/>
              <w:rPr>
                <w:b/>
                <w:sz w:val="16"/>
              </w:rPr>
            </w:pPr>
            <w:r w:rsidRPr="004572AC">
              <w:rPr>
                <w:b/>
                <w:sz w:val="16"/>
              </w:rPr>
              <w:t>5ª</w:t>
            </w:r>
          </w:p>
        </w:tc>
        <w:tc>
          <w:tcPr>
            <w:tcW w:w="0" w:type="auto"/>
            <w:shd w:val="clear" w:color="auto" w:fill="BEBEBE"/>
            <w:vAlign w:val="center"/>
          </w:tcPr>
          <w:p w14:paraId="0E3521B0" w14:textId="77777777" w:rsidR="00CE149C" w:rsidRPr="004572AC" w:rsidRDefault="00CE149C" w:rsidP="00A060F9">
            <w:pPr>
              <w:pStyle w:val="TableParagraph"/>
              <w:ind w:left="74" w:right="74"/>
              <w:jc w:val="center"/>
              <w:rPr>
                <w:b/>
                <w:sz w:val="16"/>
              </w:rPr>
            </w:pPr>
            <w:r w:rsidRPr="004572AC">
              <w:rPr>
                <w:b/>
                <w:sz w:val="16"/>
              </w:rPr>
              <w:t>6ª</w:t>
            </w:r>
          </w:p>
        </w:tc>
        <w:tc>
          <w:tcPr>
            <w:tcW w:w="0" w:type="auto"/>
            <w:shd w:val="clear" w:color="auto" w:fill="BEBEBE"/>
            <w:vAlign w:val="center"/>
          </w:tcPr>
          <w:p w14:paraId="275A0BC5" w14:textId="77777777" w:rsidR="00CE149C" w:rsidRPr="004572AC" w:rsidRDefault="00CE149C" w:rsidP="00A060F9">
            <w:pPr>
              <w:pStyle w:val="TableParagraph"/>
              <w:ind w:left="74" w:right="74"/>
              <w:jc w:val="center"/>
              <w:rPr>
                <w:b/>
                <w:sz w:val="16"/>
              </w:rPr>
            </w:pPr>
            <w:r w:rsidRPr="004572AC">
              <w:rPr>
                <w:b/>
                <w:sz w:val="16"/>
              </w:rPr>
              <w:t>7ª</w:t>
            </w:r>
          </w:p>
        </w:tc>
        <w:tc>
          <w:tcPr>
            <w:tcW w:w="0" w:type="auto"/>
            <w:shd w:val="clear" w:color="auto" w:fill="BEBEBE"/>
            <w:vAlign w:val="center"/>
          </w:tcPr>
          <w:p w14:paraId="44824C33" w14:textId="77777777" w:rsidR="00CE149C" w:rsidRPr="004572AC" w:rsidRDefault="00CE149C" w:rsidP="00A060F9">
            <w:pPr>
              <w:pStyle w:val="TableParagraph"/>
              <w:ind w:left="74" w:right="74"/>
              <w:jc w:val="center"/>
              <w:rPr>
                <w:b/>
                <w:sz w:val="16"/>
              </w:rPr>
            </w:pPr>
            <w:r w:rsidRPr="004572AC">
              <w:rPr>
                <w:b/>
                <w:sz w:val="16"/>
              </w:rPr>
              <w:t>8ª</w:t>
            </w:r>
          </w:p>
        </w:tc>
        <w:tc>
          <w:tcPr>
            <w:tcW w:w="0" w:type="auto"/>
            <w:shd w:val="clear" w:color="auto" w:fill="BEBEBE"/>
            <w:vAlign w:val="center"/>
          </w:tcPr>
          <w:p w14:paraId="55B20CE1" w14:textId="77777777" w:rsidR="00CE149C" w:rsidRPr="004572AC" w:rsidRDefault="00CE149C" w:rsidP="00A060F9">
            <w:pPr>
              <w:pStyle w:val="TableParagraph"/>
              <w:ind w:left="74" w:right="74"/>
              <w:jc w:val="center"/>
              <w:rPr>
                <w:b/>
                <w:sz w:val="16"/>
              </w:rPr>
            </w:pPr>
            <w:r w:rsidRPr="004572AC">
              <w:rPr>
                <w:b/>
                <w:sz w:val="16"/>
              </w:rPr>
              <w:t>9º</w:t>
            </w:r>
          </w:p>
        </w:tc>
        <w:tc>
          <w:tcPr>
            <w:tcW w:w="0" w:type="auto"/>
            <w:shd w:val="clear" w:color="auto" w:fill="BEBEBE"/>
            <w:vAlign w:val="center"/>
          </w:tcPr>
          <w:p w14:paraId="2AA4F11A" w14:textId="77777777" w:rsidR="00CE149C" w:rsidRPr="004572AC" w:rsidRDefault="00CE149C" w:rsidP="00A060F9">
            <w:pPr>
              <w:pStyle w:val="TableParagraph"/>
              <w:ind w:left="74" w:right="74"/>
              <w:jc w:val="center"/>
              <w:rPr>
                <w:b/>
                <w:sz w:val="16"/>
              </w:rPr>
            </w:pPr>
            <w:r w:rsidRPr="004572AC">
              <w:rPr>
                <w:b/>
                <w:sz w:val="16"/>
              </w:rPr>
              <w:t>10ª</w:t>
            </w:r>
          </w:p>
        </w:tc>
        <w:tc>
          <w:tcPr>
            <w:tcW w:w="0" w:type="auto"/>
            <w:shd w:val="clear" w:color="auto" w:fill="BEBEBE"/>
            <w:vAlign w:val="center"/>
          </w:tcPr>
          <w:p w14:paraId="14C2325D" w14:textId="77777777" w:rsidR="00CE149C" w:rsidRPr="004572AC" w:rsidRDefault="00CE149C" w:rsidP="00A060F9">
            <w:pPr>
              <w:pStyle w:val="TableParagraph"/>
              <w:ind w:left="74" w:right="74"/>
              <w:jc w:val="center"/>
              <w:rPr>
                <w:b/>
                <w:sz w:val="16"/>
              </w:rPr>
            </w:pPr>
            <w:r w:rsidRPr="004572AC">
              <w:rPr>
                <w:b/>
                <w:sz w:val="16"/>
              </w:rPr>
              <w:t>11ª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7912CAEF" w14:textId="77777777" w:rsidR="00CE149C" w:rsidRPr="004572AC" w:rsidRDefault="00CE149C" w:rsidP="00A060F9">
            <w:pPr>
              <w:pStyle w:val="TableParagraph"/>
              <w:ind w:left="74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EF</w:t>
            </w:r>
            <w:r w:rsidR="00E5356D">
              <w:rPr>
                <w:b/>
                <w:sz w:val="16"/>
              </w:rPr>
              <w:t>1***</w:t>
            </w:r>
          </w:p>
        </w:tc>
        <w:tc>
          <w:tcPr>
            <w:tcW w:w="0" w:type="auto"/>
            <w:shd w:val="clear" w:color="auto" w:fill="BEBEBE"/>
            <w:vAlign w:val="center"/>
          </w:tcPr>
          <w:p w14:paraId="61003905" w14:textId="77777777" w:rsidR="00CE149C" w:rsidRPr="004572AC" w:rsidRDefault="00CE149C" w:rsidP="00A060F9">
            <w:pPr>
              <w:pStyle w:val="TableParagraph"/>
              <w:ind w:left="74" w:right="74"/>
              <w:jc w:val="center"/>
              <w:rPr>
                <w:b/>
                <w:sz w:val="16"/>
              </w:rPr>
            </w:pPr>
            <w:r w:rsidRPr="004572AC">
              <w:rPr>
                <w:b/>
                <w:sz w:val="16"/>
              </w:rPr>
              <w:t>12ª</w:t>
            </w:r>
          </w:p>
        </w:tc>
        <w:tc>
          <w:tcPr>
            <w:tcW w:w="0" w:type="auto"/>
            <w:shd w:val="clear" w:color="auto" w:fill="BEBEBE"/>
            <w:vAlign w:val="center"/>
          </w:tcPr>
          <w:p w14:paraId="60985AF1" w14:textId="77777777" w:rsidR="00CE149C" w:rsidRPr="004572AC" w:rsidRDefault="00CE149C" w:rsidP="00A060F9">
            <w:pPr>
              <w:pStyle w:val="TableParagraph"/>
              <w:ind w:left="74" w:right="74"/>
              <w:jc w:val="center"/>
              <w:rPr>
                <w:b/>
                <w:sz w:val="16"/>
              </w:rPr>
            </w:pPr>
            <w:r w:rsidRPr="004572AC">
              <w:rPr>
                <w:b/>
                <w:sz w:val="16"/>
              </w:rPr>
              <w:t>13ª</w:t>
            </w:r>
          </w:p>
        </w:tc>
        <w:tc>
          <w:tcPr>
            <w:tcW w:w="0" w:type="auto"/>
            <w:shd w:val="clear" w:color="auto" w:fill="BEBEBE"/>
            <w:vAlign w:val="center"/>
          </w:tcPr>
          <w:p w14:paraId="4FE5BF7E" w14:textId="77777777" w:rsidR="00CE149C" w:rsidRPr="004572AC" w:rsidRDefault="00CE149C" w:rsidP="00A060F9">
            <w:pPr>
              <w:pStyle w:val="TableParagraph"/>
              <w:ind w:left="74" w:right="74"/>
              <w:jc w:val="center"/>
              <w:rPr>
                <w:b/>
                <w:sz w:val="16"/>
              </w:rPr>
            </w:pPr>
            <w:r w:rsidRPr="004572AC">
              <w:rPr>
                <w:b/>
                <w:sz w:val="16"/>
              </w:rPr>
              <w:t>14ª</w:t>
            </w:r>
          </w:p>
        </w:tc>
        <w:tc>
          <w:tcPr>
            <w:tcW w:w="0" w:type="auto"/>
            <w:shd w:val="clear" w:color="auto" w:fill="BEBEBE"/>
            <w:vAlign w:val="center"/>
          </w:tcPr>
          <w:p w14:paraId="3BF02CD9" w14:textId="77777777" w:rsidR="00CE149C" w:rsidRPr="004572AC" w:rsidRDefault="00CE149C" w:rsidP="00A060F9">
            <w:pPr>
              <w:pStyle w:val="TableParagraph"/>
              <w:ind w:left="74" w:right="74"/>
              <w:jc w:val="center"/>
              <w:rPr>
                <w:b/>
                <w:sz w:val="16"/>
              </w:rPr>
            </w:pPr>
            <w:r w:rsidRPr="004572AC">
              <w:rPr>
                <w:b/>
                <w:sz w:val="16"/>
              </w:rPr>
              <w:t>15ª</w:t>
            </w:r>
          </w:p>
        </w:tc>
        <w:tc>
          <w:tcPr>
            <w:tcW w:w="0" w:type="auto"/>
            <w:shd w:val="clear" w:color="auto" w:fill="BEBEBE"/>
            <w:vAlign w:val="center"/>
          </w:tcPr>
          <w:p w14:paraId="07F56624" w14:textId="77777777" w:rsidR="00CE149C" w:rsidRPr="004572AC" w:rsidRDefault="00CE149C" w:rsidP="00A060F9">
            <w:pPr>
              <w:pStyle w:val="TableParagraph"/>
              <w:ind w:left="74" w:right="74"/>
              <w:jc w:val="center"/>
              <w:rPr>
                <w:b/>
                <w:sz w:val="16"/>
              </w:rPr>
            </w:pPr>
            <w:r w:rsidRPr="004572AC">
              <w:rPr>
                <w:b/>
                <w:sz w:val="16"/>
              </w:rPr>
              <w:t>16ª</w:t>
            </w:r>
          </w:p>
        </w:tc>
        <w:tc>
          <w:tcPr>
            <w:tcW w:w="0" w:type="auto"/>
            <w:shd w:val="clear" w:color="auto" w:fill="BEBEBE"/>
            <w:vAlign w:val="center"/>
          </w:tcPr>
          <w:p w14:paraId="6C5C165E" w14:textId="77777777" w:rsidR="00CE149C" w:rsidRPr="004572AC" w:rsidRDefault="00CE149C" w:rsidP="00A060F9">
            <w:pPr>
              <w:pStyle w:val="TableParagraph"/>
              <w:ind w:left="74" w:right="74"/>
              <w:jc w:val="center"/>
              <w:rPr>
                <w:b/>
                <w:sz w:val="16"/>
              </w:rPr>
            </w:pPr>
            <w:r w:rsidRPr="004572AC">
              <w:rPr>
                <w:b/>
                <w:sz w:val="16"/>
              </w:rPr>
              <w:t>17ª</w:t>
            </w:r>
          </w:p>
        </w:tc>
        <w:tc>
          <w:tcPr>
            <w:tcW w:w="588" w:type="dxa"/>
            <w:shd w:val="clear" w:color="auto" w:fill="BEBEBE"/>
            <w:vAlign w:val="center"/>
          </w:tcPr>
          <w:p w14:paraId="23D30332" w14:textId="77777777" w:rsidR="00CE149C" w:rsidRPr="004572AC" w:rsidRDefault="00CE149C" w:rsidP="00A060F9">
            <w:pPr>
              <w:pStyle w:val="TableParagraph"/>
              <w:ind w:left="74" w:right="74"/>
              <w:jc w:val="center"/>
              <w:rPr>
                <w:b/>
                <w:sz w:val="16"/>
              </w:rPr>
            </w:pPr>
            <w:r w:rsidRPr="004572AC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8</w:t>
            </w:r>
            <w:r w:rsidRPr="004572AC">
              <w:rPr>
                <w:b/>
                <w:sz w:val="16"/>
              </w:rPr>
              <w:t>ª</w:t>
            </w:r>
          </w:p>
        </w:tc>
        <w:tc>
          <w:tcPr>
            <w:tcW w:w="639" w:type="dxa"/>
            <w:shd w:val="clear" w:color="auto" w:fill="DAEEF3" w:themeFill="accent5" w:themeFillTint="33"/>
            <w:vAlign w:val="center"/>
          </w:tcPr>
          <w:p w14:paraId="712E5021" w14:textId="77777777" w:rsidR="00CE149C" w:rsidRPr="004572AC" w:rsidRDefault="00CE149C" w:rsidP="00A060F9">
            <w:pPr>
              <w:pStyle w:val="TableParagraph"/>
              <w:ind w:left="74" w:right="74"/>
              <w:jc w:val="center"/>
              <w:rPr>
                <w:b/>
                <w:sz w:val="16"/>
              </w:rPr>
            </w:pPr>
            <w:r w:rsidRPr="004572AC">
              <w:rPr>
                <w:b/>
                <w:sz w:val="16"/>
              </w:rPr>
              <w:t>E</w:t>
            </w:r>
            <w:r>
              <w:rPr>
                <w:b/>
                <w:sz w:val="16"/>
              </w:rPr>
              <w:t>F</w:t>
            </w:r>
            <w:r w:rsidR="00E5356D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***</w:t>
            </w:r>
          </w:p>
        </w:tc>
        <w:tc>
          <w:tcPr>
            <w:tcW w:w="1750" w:type="dxa"/>
            <w:vMerge w:val="restart"/>
            <w:shd w:val="clear" w:color="auto" w:fill="BEBEBE"/>
            <w:vAlign w:val="center"/>
          </w:tcPr>
          <w:p w14:paraId="18C50052" w14:textId="77777777" w:rsidR="00CE149C" w:rsidRPr="004572AC" w:rsidRDefault="00CE149C" w:rsidP="00A060F9">
            <w:pPr>
              <w:pStyle w:val="TableParagraph"/>
              <w:ind w:left="74" w:right="74"/>
              <w:jc w:val="center"/>
              <w:rPr>
                <w:b/>
                <w:sz w:val="16"/>
              </w:rPr>
            </w:pPr>
            <w:r w:rsidRPr="004572AC">
              <w:rPr>
                <w:b/>
                <w:sz w:val="16"/>
                <w:szCs w:val="16"/>
              </w:rPr>
              <w:t xml:space="preserve">FERIADOS E </w:t>
            </w:r>
            <w:bookmarkStart w:id="0" w:name="_Hlk503973811"/>
            <w:r w:rsidRPr="004572AC">
              <w:rPr>
                <w:b/>
                <w:sz w:val="16"/>
                <w:szCs w:val="16"/>
              </w:rPr>
              <w:t>RECESSOS</w:t>
            </w:r>
            <w:bookmarkEnd w:id="0"/>
          </w:p>
        </w:tc>
      </w:tr>
      <w:tr w:rsidR="00CE149C" w:rsidRPr="004572AC" w14:paraId="7D5CE71E" w14:textId="77777777" w:rsidTr="00D77FB9">
        <w:trPr>
          <w:trHeight w:val="366"/>
        </w:trPr>
        <w:tc>
          <w:tcPr>
            <w:tcW w:w="0" w:type="auto"/>
            <w:shd w:val="clear" w:color="auto" w:fill="BEBEBE"/>
            <w:vAlign w:val="center"/>
          </w:tcPr>
          <w:p w14:paraId="0DD5DAD3" w14:textId="77777777" w:rsidR="00CE149C" w:rsidRPr="004572AC" w:rsidRDefault="00CE149C" w:rsidP="00A060F9">
            <w:pPr>
              <w:pStyle w:val="TableParagraph"/>
              <w:ind w:left="74" w:right="74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gridSpan w:val="4"/>
            <w:shd w:val="clear" w:color="auto" w:fill="EAF1DD" w:themeFill="accent3" w:themeFillTint="33"/>
            <w:vAlign w:val="center"/>
          </w:tcPr>
          <w:p w14:paraId="60388D45" w14:textId="77777777" w:rsidR="00CE149C" w:rsidRPr="004572AC" w:rsidRDefault="00CE149C" w:rsidP="00A060F9">
            <w:pPr>
              <w:pStyle w:val="TableParagraph"/>
              <w:ind w:left="74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Presencial</w:t>
            </w:r>
          </w:p>
        </w:tc>
        <w:tc>
          <w:tcPr>
            <w:tcW w:w="0" w:type="auto"/>
            <w:gridSpan w:val="7"/>
            <w:shd w:val="clear" w:color="auto" w:fill="EEECE1" w:themeFill="background2"/>
            <w:vAlign w:val="center"/>
          </w:tcPr>
          <w:p w14:paraId="749067E1" w14:textId="77777777" w:rsidR="00CE149C" w:rsidRPr="004572AC" w:rsidRDefault="00CE149C" w:rsidP="00A060F9">
            <w:pPr>
              <w:pStyle w:val="TableParagraph"/>
              <w:ind w:left="74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1º módulo remoto </w:t>
            </w:r>
          </w:p>
        </w:tc>
        <w:tc>
          <w:tcPr>
            <w:tcW w:w="639" w:type="dxa"/>
            <w:vMerge w:val="restart"/>
            <w:shd w:val="clear" w:color="auto" w:fill="DAEEF3" w:themeFill="accent5" w:themeFillTint="33"/>
            <w:vAlign w:val="center"/>
          </w:tcPr>
          <w:p w14:paraId="62EE1E71" w14:textId="77777777" w:rsidR="00CE149C" w:rsidRPr="006B337A" w:rsidRDefault="009E1C3D" w:rsidP="00CE149C">
            <w:pPr>
              <w:pStyle w:val="TableParagraph"/>
              <w:spacing w:line="480" w:lineRule="auto"/>
              <w:ind w:left="74" w:right="74"/>
              <w:jc w:val="center"/>
              <w:rPr>
                <w:b/>
                <w:sz w:val="16"/>
              </w:rPr>
            </w:pPr>
            <w:r w:rsidRPr="006B337A">
              <w:rPr>
                <w:b/>
                <w:sz w:val="16"/>
              </w:rPr>
              <w:t>31/10</w:t>
            </w:r>
          </w:p>
          <w:p w14:paraId="6412D10E" w14:textId="77777777" w:rsidR="00CE149C" w:rsidRPr="006B337A" w:rsidRDefault="00CE149C" w:rsidP="00CE149C">
            <w:pPr>
              <w:pStyle w:val="TableParagraph"/>
              <w:spacing w:line="480" w:lineRule="auto"/>
              <w:ind w:left="74" w:right="74"/>
              <w:jc w:val="center"/>
              <w:rPr>
                <w:b/>
                <w:sz w:val="16"/>
              </w:rPr>
            </w:pPr>
            <w:r w:rsidRPr="006B337A">
              <w:rPr>
                <w:b/>
                <w:sz w:val="16"/>
              </w:rPr>
              <w:t>a</w:t>
            </w:r>
          </w:p>
          <w:p w14:paraId="40EAF787" w14:textId="77777777" w:rsidR="00CE149C" w:rsidRPr="006B337A" w:rsidRDefault="00ED3F49" w:rsidP="00CE149C">
            <w:pPr>
              <w:pStyle w:val="TableParagraph"/>
              <w:spacing w:line="480" w:lineRule="auto"/>
              <w:ind w:left="74" w:right="74"/>
              <w:jc w:val="center"/>
              <w:rPr>
                <w:b/>
                <w:sz w:val="16"/>
              </w:rPr>
            </w:pPr>
            <w:r w:rsidRPr="006B337A">
              <w:rPr>
                <w:b/>
                <w:sz w:val="16"/>
              </w:rPr>
              <w:t>05/11</w:t>
            </w:r>
          </w:p>
        </w:tc>
        <w:tc>
          <w:tcPr>
            <w:tcW w:w="3942" w:type="dxa"/>
            <w:gridSpan w:val="7"/>
            <w:shd w:val="clear" w:color="auto" w:fill="EEECE1" w:themeFill="background2"/>
            <w:vAlign w:val="center"/>
          </w:tcPr>
          <w:p w14:paraId="1126D009" w14:textId="77777777" w:rsidR="00CE149C" w:rsidRPr="006B337A" w:rsidRDefault="00CE149C" w:rsidP="00A060F9">
            <w:pPr>
              <w:pStyle w:val="TableParagraph"/>
              <w:ind w:left="74" w:right="74"/>
              <w:jc w:val="center"/>
              <w:rPr>
                <w:b/>
                <w:sz w:val="16"/>
              </w:rPr>
            </w:pPr>
            <w:r w:rsidRPr="006B337A">
              <w:rPr>
                <w:b/>
                <w:sz w:val="16"/>
              </w:rPr>
              <w:t>2º módulo remoto</w:t>
            </w:r>
          </w:p>
        </w:tc>
        <w:tc>
          <w:tcPr>
            <w:tcW w:w="639" w:type="dxa"/>
            <w:vMerge w:val="restart"/>
            <w:shd w:val="clear" w:color="auto" w:fill="DAEEF3" w:themeFill="accent5" w:themeFillTint="33"/>
            <w:vAlign w:val="center"/>
          </w:tcPr>
          <w:p w14:paraId="1907A284" w14:textId="77777777" w:rsidR="00CE149C" w:rsidRDefault="00CE149C" w:rsidP="00A060F9">
            <w:pPr>
              <w:pStyle w:val="TableParagraph"/>
              <w:spacing w:line="480" w:lineRule="auto"/>
              <w:ind w:left="74" w:right="7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26/12</w:t>
            </w:r>
          </w:p>
          <w:p w14:paraId="54F27319" w14:textId="77777777" w:rsidR="00CE149C" w:rsidRDefault="00CE149C" w:rsidP="00A060F9">
            <w:pPr>
              <w:pStyle w:val="TableParagraph"/>
              <w:spacing w:line="480" w:lineRule="auto"/>
              <w:ind w:left="74" w:right="7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  <w:p w14:paraId="74367B6B" w14:textId="77777777" w:rsidR="00CE149C" w:rsidRPr="004572AC" w:rsidRDefault="00CE149C" w:rsidP="00A060F9">
            <w:pPr>
              <w:pStyle w:val="TableParagraph"/>
              <w:spacing w:line="480" w:lineRule="auto"/>
              <w:ind w:left="74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zCs w:val="16"/>
              </w:rPr>
              <w:t>29/12</w:t>
            </w:r>
          </w:p>
        </w:tc>
        <w:tc>
          <w:tcPr>
            <w:tcW w:w="1750" w:type="dxa"/>
            <w:vMerge/>
            <w:shd w:val="clear" w:color="auto" w:fill="BEBEBE"/>
            <w:vAlign w:val="center"/>
          </w:tcPr>
          <w:p w14:paraId="6929A2F1" w14:textId="77777777" w:rsidR="00CE149C" w:rsidRPr="004572AC" w:rsidRDefault="00CE149C" w:rsidP="00A060F9">
            <w:pPr>
              <w:pStyle w:val="TableParagraph"/>
              <w:ind w:left="74" w:right="74"/>
              <w:jc w:val="center"/>
              <w:rPr>
                <w:b/>
                <w:sz w:val="16"/>
                <w:szCs w:val="16"/>
              </w:rPr>
            </w:pPr>
          </w:p>
        </w:tc>
      </w:tr>
      <w:tr w:rsidR="001C3448" w:rsidRPr="004572AC" w14:paraId="01405742" w14:textId="77777777" w:rsidTr="00D77FB9">
        <w:trPr>
          <w:trHeight w:val="618"/>
        </w:trPr>
        <w:tc>
          <w:tcPr>
            <w:tcW w:w="0" w:type="auto"/>
            <w:shd w:val="clear" w:color="auto" w:fill="BEBEBE"/>
            <w:vAlign w:val="center"/>
          </w:tcPr>
          <w:p w14:paraId="701B557E" w14:textId="77777777" w:rsidR="003F0D5F" w:rsidRPr="004572AC" w:rsidRDefault="003F0D5F" w:rsidP="003F0D5F">
            <w:pPr>
              <w:pStyle w:val="TableParagraph"/>
              <w:ind w:left="74" w:right="74"/>
              <w:jc w:val="center"/>
              <w:rPr>
                <w:b/>
                <w:sz w:val="16"/>
              </w:rPr>
            </w:pPr>
            <w:r w:rsidRPr="004572AC">
              <w:rPr>
                <w:b/>
                <w:sz w:val="16"/>
              </w:rPr>
              <w:t>SEG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14:paraId="63ABBCAE" w14:textId="77777777" w:rsidR="003F0D5F" w:rsidRPr="00464EAE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 w:rsidRPr="00464EAE">
              <w:rPr>
                <w:bCs/>
                <w:sz w:val="16"/>
                <w:szCs w:val="16"/>
              </w:rPr>
              <w:t>10/02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14:paraId="4E724D6E" w14:textId="77777777" w:rsidR="003F0D5F" w:rsidRPr="00464EAE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 w:rsidRPr="00464EAE">
              <w:rPr>
                <w:bCs/>
                <w:sz w:val="16"/>
                <w:szCs w:val="16"/>
              </w:rPr>
              <w:t>17/02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14:paraId="12115639" w14:textId="77777777" w:rsidR="003F0D5F" w:rsidRPr="00464EAE" w:rsidRDefault="003F0D5F" w:rsidP="003F0D5F">
            <w:pPr>
              <w:pStyle w:val="TableParagraph"/>
              <w:ind w:left="74" w:right="74"/>
              <w:rPr>
                <w:bCs/>
                <w:sz w:val="16"/>
                <w:szCs w:val="16"/>
              </w:rPr>
            </w:pPr>
            <w:r w:rsidRPr="00464EAE">
              <w:rPr>
                <w:bCs/>
                <w:sz w:val="16"/>
                <w:szCs w:val="16"/>
              </w:rPr>
              <w:t>02/03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14:paraId="3E257357" w14:textId="77777777" w:rsidR="003F0D5F" w:rsidRPr="00464EAE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 w:rsidRPr="00464EAE">
              <w:rPr>
                <w:bCs/>
                <w:sz w:val="16"/>
                <w:szCs w:val="16"/>
              </w:rPr>
              <w:t>09/03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3DC6B802" w14:textId="77777777" w:rsidR="003F0D5F" w:rsidRPr="00D8138D" w:rsidRDefault="003F0D5F" w:rsidP="003F0D5F">
            <w:pPr>
              <w:pStyle w:val="TableParagraph"/>
              <w:ind w:left="74" w:right="7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  <w:r w:rsidRPr="00D8138D">
              <w:rPr>
                <w:b/>
                <w:sz w:val="16"/>
                <w:szCs w:val="16"/>
              </w:rPr>
              <w:t>/08</w:t>
            </w:r>
          </w:p>
        </w:tc>
        <w:tc>
          <w:tcPr>
            <w:tcW w:w="0" w:type="auto"/>
            <w:vAlign w:val="center"/>
          </w:tcPr>
          <w:p w14:paraId="0B8DF1AE" w14:textId="77777777" w:rsidR="003F0D5F" w:rsidRPr="00464EAE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 w:rsidRPr="00464EAE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4</w:t>
            </w:r>
            <w:r w:rsidRPr="00464EAE">
              <w:rPr>
                <w:bCs/>
                <w:sz w:val="16"/>
                <w:szCs w:val="16"/>
              </w:rPr>
              <w:t>/0</w:t>
            </w: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14:paraId="5F7D6897" w14:textId="77777777" w:rsidR="003F0D5F" w:rsidRPr="00464EAE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</w:t>
            </w:r>
            <w:r w:rsidRPr="00464EAE">
              <w:rPr>
                <w:bCs/>
                <w:sz w:val="16"/>
                <w:szCs w:val="16"/>
              </w:rPr>
              <w:t>/0</w:t>
            </w: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14:paraId="69225486" w14:textId="77777777" w:rsidR="003F0D5F" w:rsidRPr="00464EAE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 w:rsidRPr="00464EAE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8</w:t>
            </w:r>
            <w:r w:rsidRPr="00464EAE">
              <w:rPr>
                <w:bCs/>
                <w:sz w:val="16"/>
                <w:szCs w:val="16"/>
              </w:rPr>
              <w:t>/0</w:t>
            </w: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1998E" w14:textId="77777777" w:rsidR="003F0D5F" w:rsidRPr="00A060F9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 w:rsidRPr="00A060F9">
              <w:rPr>
                <w:bCs/>
                <w:sz w:val="16"/>
                <w:szCs w:val="16"/>
              </w:rPr>
              <w:t>05/10</w:t>
            </w:r>
          </w:p>
        </w:tc>
        <w:tc>
          <w:tcPr>
            <w:tcW w:w="0" w:type="auto"/>
            <w:vAlign w:val="center"/>
          </w:tcPr>
          <w:p w14:paraId="6F3CC69B" w14:textId="77777777" w:rsidR="003F0D5F" w:rsidRPr="00D8138D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  <w:r w:rsidRPr="00D8138D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099C2957" w14:textId="77777777" w:rsidR="003F0D5F" w:rsidRPr="00CE149C" w:rsidRDefault="003F0D5F" w:rsidP="003F0D5F">
            <w:pPr>
              <w:pStyle w:val="TableParagraph"/>
              <w:ind w:left="74" w:right="74"/>
              <w:jc w:val="center"/>
              <w:rPr>
                <w:b/>
                <w:sz w:val="16"/>
                <w:szCs w:val="16"/>
              </w:rPr>
            </w:pPr>
            <w:r w:rsidRPr="00CE149C">
              <w:rPr>
                <w:b/>
                <w:sz w:val="16"/>
                <w:szCs w:val="16"/>
              </w:rPr>
              <w:t>26/10</w:t>
            </w:r>
          </w:p>
        </w:tc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14:paraId="46EA99FD" w14:textId="77777777" w:rsidR="003F0D5F" w:rsidRPr="006B337A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1225F45" w14:textId="77777777" w:rsidR="003F0D5F" w:rsidRPr="006B337A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 w:rsidRPr="006B337A">
              <w:rPr>
                <w:bCs/>
                <w:sz w:val="16"/>
                <w:szCs w:val="16"/>
              </w:rPr>
              <w:t>09/11</w:t>
            </w:r>
          </w:p>
        </w:tc>
        <w:tc>
          <w:tcPr>
            <w:tcW w:w="0" w:type="auto"/>
            <w:vAlign w:val="center"/>
          </w:tcPr>
          <w:p w14:paraId="0EADA42C" w14:textId="77777777" w:rsidR="003F0D5F" w:rsidRPr="00464EAE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  <w:r w:rsidRPr="00464EAE">
              <w:rPr>
                <w:bCs/>
                <w:sz w:val="16"/>
                <w:szCs w:val="16"/>
              </w:rPr>
              <w:t>/1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367FF81D" w14:textId="77777777" w:rsidR="003F0D5F" w:rsidRPr="00464EAE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</w:t>
            </w:r>
            <w:r w:rsidRPr="00464EAE">
              <w:rPr>
                <w:bCs/>
                <w:sz w:val="16"/>
                <w:szCs w:val="16"/>
              </w:rPr>
              <w:t>/1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665E38FD" w14:textId="77777777" w:rsidR="003F0D5F" w:rsidRPr="00464EAE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30/</w:t>
            </w:r>
            <w:r w:rsidRPr="00464EA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14:paraId="47BD348D" w14:textId="77777777" w:rsidR="003F0D5F" w:rsidRPr="00464EAE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  <w:r w:rsidRPr="00464EAE">
              <w:rPr>
                <w:bCs/>
                <w:sz w:val="16"/>
                <w:szCs w:val="16"/>
              </w:rPr>
              <w:t>/1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95DB9E" w14:textId="77777777" w:rsidR="003F0D5F" w:rsidRPr="005C7F02" w:rsidRDefault="005C7F02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 w:rsidRPr="005C7F02">
              <w:rPr>
                <w:bCs/>
                <w:sz w:val="16"/>
                <w:szCs w:val="16"/>
              </w:rPr>
              <w:t>14/12</w:t>
            </w:r>
          </w:p>
        </w:tc>
        <w:tc>
          <w:tcPr>
            <w:tcW w:w="588" w:type="dxa"/>
            <w:vAlign w:val="center"/>
          </w:tcPr>
          <w:p w14:paraId="5017006F" w14:textId="77777777" w:rsidR="003F0D5F" w:rsidRPr="003F0D5F" w:rsidRDefault="005C7F02" w:rsidP="005C7F02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21/12</w:t>
            </w:r>
          </w:p>
        </w:tc>
        <w:tc>
          <w:tcPr>
            <w:tcW w:w="639" w:type="dxa"/>
            <w:vMerge/>
            <w:shd w:val="clear" w:color="auto" w:fill="DAEEF3" w:themeFill="accent5" w:themeFillTint="33"/>
            <w:vAlign w:val="center"/>
          </w:tcPr>
          <w:p w14:paraId="1D787978" w14:textId="77777777" w:rsidR="003F0D5F" w:rsidRPr="004572AC" w:rsidRDefault="003F0D5F" w:rsidP="003F0D5F">
            <w:pPr>
              <w:pStyle w:val="TableParagraph"/>
              <w:spacing w:line="480" w:lineRule="auto"/>
              <w:ind w:left="74" w:right="7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14:paraId="31D8AD96" w14:textId="77777777" w:rsidR="003F0D5F" w:rsidRPr="00176F84" w:rsidRDefault="003F0D5F" w:rsidP="001C3448">
            <w:pPr>
              <w:pStyle w:val="TableParagraph"/>
              <w:ind w:left="74" w:right="74"/>
              <w:rPr>
                <w:color w:val="76923C" w:themeColor="accent3" w:themeShade="BF"/>
                <w:sz w:val="16"/>
              </w:rPr>
            </w:pPr>
            <w:r w:rsidRPr="00176F84">
              <w:rPr>
                <w:b/>
                <w:color w:val="76923C" w:themeColor="accent3" w:themeShade="BF"/>
                <w:sz w:val="16"/>
              </w:rPr>
              <w:t>24/02</w:t>
            </w:r>
            <w:r w:rsidRPr="00176F84">
              <w:rPr>
                <w:color w:val="76923C" w:themeColor="accent3" w:themeShade="BF"/>
                <w:sz w:val="16"/>
              </w:rPr>
              <w:t>–Carnaval</w:t>
            </w:r>
          </w:p>
          <w:p w14:paraId="608827C9" w14:textId="77777777" w:rsidR="003F0D5F" w:rsidRPr="00176F84" w:rsidRDefault="003F0D5F" w:rsidP="001C3448">
            <w:pPr>
              <w:pStyle w:val="TableParagraph"/>
              <w:ind w:left="74" w:right="74"/>
              <w:rPr>
                <w:sz w:val="16"/>
              </w:rPr>
            </w:pPr>
            <w:r w:rsidRPr="00176F84">
              <w:rPr>
                <w:b/>
                <w:sz w:val="16"/>
              </w:rPr>
              <w:t>07/09</w:t>
            </w:r>
            <w:r w:rsidRPr="00176F84">
              <w:rPr>
                <w:sz w:val="16"/>
              </w:rPr>
              <w:t>–Independência</w:t>
            </w:r>
          </w:p>
          <w:p w14:paraId="626B311E" w14:textId="77777777" w:rsidR="003F0D5F" w:rsidRPr="00176F84" w:rsidRDefault="003F0D5F" w:rsidP="001C3448">
            <w:pPr>
              <w:pStyle w:val="TableParagraph"/>
              <w:ind w:left="74" w:right="74"/>
              <w:rPr>
                <w:sz w:val="16"/>
              </w:rPr>
            </w:pPr>
            <w:r w:rsidRPr="00176F84">
              <w:rPr>
                <w:b/>
                <w:sz w:val="16"/>
              </w:rPr>
              <w:t>12/10</w:t>
            </w:r>
            <w:r w:rsidRPr="00176F84">
              <w:rPr>
                <w:sz w:val="16"/>
              </w:rPr>
              <w:t>–</w:t>
            </w:r>
            <w:proofErr w:type="spellStart"/>
            <w:r w:rsidR="00E5356D">
              <w:rPr>
                <w:sz w:val="16"/>
              </w:rPr>
              <w:t>N</w:t>
            </w:r>
            <w:r w:rsidRPr="00176F84">
              <w:rPr>
                <w:sz w:val="16"/>
              </w:rPr>
              <w:t>.S.Aparecida</w:t>
            </w:r>
            <w:proofErr w:type="spellEnd"/>
          </w:p>
          <w:p w14:paraId="454849B4" w14:textId="77777777" w:rsidR="003F0D5F" w:rsidRPr="00656419" w:rsidRDefault="003F0D5F" w:rsidP="001C3448">
            <w:pPr>
              <w:pStyle w:val="TableParagraph"/>
              <w:ind w:left="74" w:right="74"/>
              <w:rPr>
                <w:sz w:val="16"/>
              </w:rPr>
            </w:pPr>
            <w:r w:rsidRPr="00176F84">
              <w:rPr>
                <w:b/>
                <w:sz w:val="16"/>
              </w:rPr>
              <w:t>02/11</w:t>
            </w:r>
            <w:r w:rsidRPr="00176F84">
              <w:rPr>
                <w:sz w:val="16"/>
              </w:rPr>
              <w:t>–Finados</w:t>
            </w:r>
          </w:p>
        </w:tc>
      </w:tr>
      <w:tr w:rsidR="001C3448" w:rsidRPr="004572AC" w14:paraId="0AD7C169" w14:textId="77777777" w:rsidTr="00D77FB9">
        <w:trPr>
          <w:trHeight w:val="618"/>
        </w:trPr>
        <w:tc>
          <w:tcPr>
            <w:tcW w:w="0" w:type="auto"/>
            <w:shd w:val="clear" w:color="auto" w:fill="BEBEBE"/>
            <w:vAlign w:val="center"/>
          </w:tcPr>
          <w:p w14:paraId="1C6042CA" w14:textId="77777777" w:rsidR="003F0D5F" w:rsidRPr="004572AC" w:rsidRDefault="003F0D5F" w:rsidP="003F0D5F">
            <w:pPr>
              <w:pStyle w:val="TableParagraph"/>
              <w:ind w:left="74" w:right="74"/>
              <w:jc w:val="center"/>
              <w:rPr>
                <w:b/>
                <w:sz w:val="16"/>
              </w:rPr>
            </w:pPr>
            <w:r w:rsidRPr="004572AC">
              <w:rPr>
                <w:b/>
                <w:sz w:val="16"/>
              </w:rPr>
              <w:t>TER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3EF019F" w14:textId="77777777" w:rsidR="003F0D5F" w:rsidRPr="00464EAE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 w:rsidRPr="00464EAE">
              <w:rPr>
                <w:bCs/>
                <w:sz w:val="16"/>
                <w:szCs w:val="16"/>
              </w:rPr>
              <w:t>11/02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14:paraId="731E059D" w14:textId="77777777" w:rsidR="003F0D5F" w:rsidRPr="00464EAE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 w:rsidRPr="00464EAE">
              <w:rPr>
                <w:bCs/>
                <w:sz w:val="16"/>
                <w:szCs w:val="16"/>
              </w:rPr>
              <w:t>18/02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14:paraId="61CA6037" w14:textId="77777777" w:rsidR="003F0D5F" w:rsidRPr="00464EAE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 w:rsidRPr="00464EAE">
              <w:rPr>
                <w:bCs/>
                <w:sz w:val="16"/>
                <w:szCs w:val="16"/>
              </w:rPr>
              <w:t>03/03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14:paraId="2BDA1019" w14:textId="77777777" w:rsidR="003F0D5F" w:rsidRPr="00464EAE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 w:rsidRPr="00464EAE">
              <w:rPr>
                <w:bCs/>
                <w:sz w:val="16"/>
                <w:szCs w:val="16"/>
              </w:rPr>
              <w:t>10/03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A85B0F" w14:textId="77777777" w:rsidR="003F0D5F" w:rsidRPr="00464EAE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01/09</w:t>
            </w:r>
          </w:p>
        </w:tc>
        <w:tc>
          <w:tcPr>
            <w:tcW w:w="0" w:type="auto"/>
            <w:vAlign w:val="center"/>
          </w:tcPr>
          <w:p w14:paraId="40BA2F55" w14:textId="77777777" w:rsidR="003F0D5F" w:rsidRPr="00464EAE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08/09</w:t>
            </w:r>
          </w:p>
        </w:tc>
        <w:tc>
          <w:tcPr>
            <w:tcW w:w="0" w:type="auto"/>
            <w:vAlign w:val="center"/>
          </w:tcPr>
          <w:p w14:paraId="41B6A466" w14:textId="77777777" w:rsidR="003F0D5F" w:rsidRPr="00464EAE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15/09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6CDB2B3" w14:textId="77777777" w:rsidR="003F0D5F" w:rsidRPr="00464EAE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22/09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D481A" w14:textId="77777777" w:rsidR="003F0D5F" w:rsidRPr="00A060F9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29/09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BD40DCC" w14:textId="77777777" w:rsidR="003F0D5F" w:rsidRPr="00464EAE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06/10</w:t>
            </w:r>
          </w:p>
        </w:tc>
        <w:tc>
          <w:tcPr>
            <w:tcW w:w="0" w:type="auto"/>
            <w:vAlign w:val="center"/>
          </w:tcPr>
          <w:p w14:paraId="41222ACB" w14:textId="77777777" w:rsidR="003F0D5F" w:rsidRPr="00464EAE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13/10</w:t>
            </w:r>
          </w:p>
        </w:tc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14:paraId="56D085F0" w14:textId="77777777" w:rsidR="003F0D5F" w:rsidRPr="006B337A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8AF1A03" w14:textId="77777777" w:rsidR="003F0D5F" w:rsidRPr="006B337A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 w:rsidRPr="006B337A">
              <w:rPr>
                <w:bCs/>
                <w:sz w:val="16"/>
                <w:szCs w:val="16"/>
              </w:rPr>
              <w:t>03/11</w:t>
            </w:r>
          </w:p>
        </w:tc>
        <w:tc>
          <w:tcPr>
            <w:tcW w:w="0" w:type="auto"/>
            <w:vAlign w:val="center"/>
          </w:tcPr>
          <w:p w14:paraId="1085A60E" w14:textId="77777777" w:rsidR="003F0D5F" w:rsidRPr="00464EAE" w:rsidRDefault="003F0D5F" w:rsidP="003F0D5F">
            <w:pPr>
              <w:pStyle w:val="TableParagraph"/>
              <w:ind w:left="74" w:right="7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10/11</w:t>
            </w:r>
          </w:p>
        </w:tc>
        <w:tc>
          <w:tcPr>
            <w:tcW w:w="0" w:type="auto"/>
            <w:vAlign w:val="center"/>
          </w:tcPr>
          <w:p w14:paraId="72402D11" w14:textId="77777777" w:rsidR="003F0D5F" w:rsidRPr="00464EAE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17/11</w:t>
            </w:r>
          </w:p>
        </w:tc>
        <w:tc>
          <w:tcPr>
            <w:tcW w:w="0" w:type="auto"/>
            <w:vAlign w:val="center"/>
          </w:tcPr>
          <w:p w14:paraId="230DD80B" w14:textId="77777777" w:rsidR="003F0D5F" w:rsidRPr="00464EAE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24/11</w:t>
            </w:r>
          </w:p>
        </w:tc>
        <w:tc>
          <w:tcPr>
            <w:tcW w:w="0" w:type="auto"/>
            <w:vAlign w:val="center"/>
          </w:tcPr>
          <w:p w14:paraId="6525E301" w14:textId="77777777" w:rsidR="003F0D5F" w:rsidRPr="00464EAE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01/12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82825D" w14:textId="77777777" w:rsidR="003F0D5F" w:rsidRPr="00464EAE" w:rsidRDefault="003F0D5F" w:rsidP="003F0D5F">
            <w:pPr>
              <w:pStyle w:val="TableParagraph"/>
              <w:ind w:left="74" w:right="74"/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15/12</w:t>
            </w:r>
          </w:p>
        </w:tc>
        <w:tc>
          <w:tcPr>
            <w:tcW w:w="588" w:type="dxa"/>
            <w:shd w:val="clear" w:color="auto" w:fill="C6D9F1" w:themeFill="text2" w:themeFillTint="33"/>
            <w:vAlign w:val="center"/>
          </w:tcPr>
          <w:p w14:paraId="1ED0244C" w14:textId="77777777" w:rsidR="003F0D5F" w:rsidRPr="00CE149C" w:rsidRDefault="003F0D5F" w:rsidP="003F0D5F">
            <w:pPr>
              <w:pStyle w:val="TableParagraph"/>
              <w:ind w:left="74" w:right="74"/>
              <w:jc w:val="center"/>
              <w:rPr>
                <w:b/>
                <w:sz w:val="16"/>
                <w:szCs w:val="16"/>
              </w:rPr>
            </w:pPr>
            <w:r w:rsidRPr="00CE149C">
              <w:rPr>
                <w:b/>
                <w:sz w:val="16"/>
                <w:szCs w:val="16"/>
              </w:rPr>
              <w:t>22/12</w:t>
            </w:r>
          </w:p>
        </w:tc>
        <w:tc>
          <w:tcPr>
            <w:tcW w:w="639" w:type="dxa"/>
            <w:vMerge/>
            <w:shd w:val="clear" w:color="auto" w:fill="DAEEF3" w:themeFill="accent5" w:themeFillTint="33"/>
            <w:vAlign w:val="center"/>
          </w:tcPr>
          <w:p w14:paraId="320D2A7D" w14:textId="77777777" w:rsidR="003F0D5F" w:rsidRPr="004572AC" w:rsidRDefault="003F0D5F" w:rsidP="003F0D5F">
            <w:pPr>
              <w:pStyle w:val="TableParagraph"/>
              <w:ind w:left="74" w:right="7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14:paraId="3E23BDB3" w14:textId="77777777" w:rsidR="003F0D5F" w:rsidRPr="00176F84" w:rsidRDefault="003F0D5F" w:rsidP="001C3448">
            <w:pPr>
              <w:pStyle w:val="TableParagraph"/>
              <w:ind w:left="74" w:right="74"/>
              <w:rPr>
                <w:bCs/>
                <w:color w:val="76923C" w:themeColor="accent3" w:themeShade="BF"/>
                <w:sz w:val="16"/>
              </w:rPr>
            </w:pPr>
            <w:r w:rsidRPr="00176F84">
              <w:rPr>
                <w:b/>
                <w:color w:val="76923C" w:themeColor="accent3" w:themeShade="BF"/>
                <w:sz w:val="16"/>
              </w:rPr>
              <w:t xml:space="preserve">25/02– </w:t>
            </w:r>
            <w:r w:rsidRPr="00176F84">
              <w:rPr>
                <w:bCs/>
                <w:color w:val="76923C" w:themeColor="accent3" w:themeShade="BF"/>
                <w:sz w:val="16"/>
              </w:rPr>
              <w:t>Carnaval</w:t>
            </w:r>
          </w:p>
          <w:p w14:paraId="7C315005" w14:textId="77777777" w:rsidR="003F0D5F" w:rsidRPr="00656419" w:rsidRDefault="003F0D5F" w:rsidP="001C3448">
            <w:pPr>
              <w:pStyle w:val="TableParagraph"/>
              <w:ind w:left="74" w:right="74"/>
              <w:rPr>
                <w:sz w:val="16"/>
              </w:rPr>
            </w:pPr>
            <w:r w:rsidRPr="00176F84">
              <w:rPr>
                <w:b/>
                <w:sz w:val="16"/>
              </w:rPr>
              <w:t>08/12–</w:t>
            </w:r>
            <w:proofErr w:type="spellStart"/>
            <w:r w:rsidRPr="00176F84">
              <w:rPr>
                <w:bCs/>
                <w:sz w:val="16"/>
              </w:rPr>
              <w:t>N.</w:t>
            </w:r>
            <w:proofErr w:type="gramStart"/>
            <w:r w:rsidRPr="00176F84">
              <w:rPr>
                <w:bCs/>
                <w:sz w:val="16"/>
              </w:rPr>
              <w:t>S.Conceição</w:t>
            </w:r>
            <w:proofErr w:type="spellEnd"/>
            <w:proofErr w:type="gramEnd"/>
          </w:p>
        </w:tc>
      </w:tr>
      <w:tr w:rsidR="001C3448" w:rsidRPr="004572AC" w14:paraId="7F19FCE4" w14:textId="77777777" w:rsidTr="00D77FB9">
        <w:trPr>
          <w:trHeight w:val="616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BEBEBE"/>
            <w:vAlign w:val="center"/>
          </w:tcPr>
          <w:p w14:paraId="12239AB6" w14:textId="77777777" w:rsidR="003F0D5F" w:rsidRPr="004572AC" w:rsidRDefault="003F0D5F" w:rsidP="003F0D5F">
            <w:pPr>
              <w:pStyle w:val="TableParagraph"/>
              <w:ind w:left="74" w:right="74"/>
              <w:jc w:val="center"/>
              <w:rPr>
                <w:b/>
                <w:sz w:val="16"/>
              </w:rPr>
            </w:pPr>
            <w:r w:rsidRPr="004572AC">
              <w:rPr>
                <w:b/>
                <w:sz w:val="16"/>
              </w:rPr>
              <w:t>QUA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F2E91E" w14:textId="77777777" w:rsidR="003F0D5F" w:rsidRPr="00464EAE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 w:rsidRPr="00464EAE">
              <w:rPr>
                <w:bCs/>
                <w:sz w:val="16"/>
                <w:szCs w:val="16"/>
              </w:rPr>
              <w:t>12/02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53E61C28" w14:textId="77777777" w:rsidR="003F0D5F" w:rsidRPr="00464EAE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 w:rsidRPr="00464EAE">
              <w:rPr>
                <w:bCs/>
                <w:sz w:val="16"/>
                <w:szCs w:val="16"/>
              </w:rPr>
              <w:t>19/02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14:paraId="3DD318E7" w14:textId="77777777" w:rsidR="003F0D5F" w:rsidRPr="00464EAE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 w:rsidRPr="00464EAE">
              <w:rPr>
                <w:bCs/>
                <w:sz w:val="16"/>
                <w:szCs w:val="16"/>
              </w:rPr>
              <w:t>04/03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14:paraId="666F1EBF" w14:textId="77777777" w:rsidR="003F0D5F" w:rsidRPr="00464EAE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 w:rsidRPr="00464EAE">
              <w:rPr>
                <w:bCs/>
                <w:sz w:val="16"/>
                <w:szCs w:val="16"/>
              </w:rPr>
              <w:t>11/03</w:t>
            </w:r>
          </w:p>
        </w:tc>
        <w:tc>
          <w:tcPr>
            <w:tcW w:w="0" w:type="auto"/>
            <w:vAlign w:val="center"/>
          </w:tcPr>
          <w:p w14:paraId="4FFB7481" w14:textId="77777777" w:rsidR="003F0D5F" w:rsidRPr="00464EAE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02/09</w:t>
            </w:r>
          </w:p>
        </w:tc>
        <w:tc>
          <w:tcPr>
            <w:tcW w:w="0" w:type="auto"/>
            <w:vAlign w:val="center"/>
          </w:tcPr>
          <w:p w14:paraId="7CB16103" w14:textId="77777777" w:rsidR="003F0D5F" w:rsidRPr="00464EAE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09/09</w:t>
            </w:r>
          </w:p>
        </w:tc>
        <w:tc>
          <w:tcPr>
            <w:tcW w:w="0" w:type="auto"/>
            <w:vAlign w:val="center"/>
          </w:tcPr>
          <w:p w14:paraId="3BE39C5D" w14:textId="77777777" w:rsidR="003F0D5F" w:rsidRPr="00464EAE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16/09</w:t>
            </w:r>
          </w:p>
        </w:tc>
        <w:tc>
          <w:tcPr>
            <w:tcW w:w="0" w:type="auto"/>
            <w:vAlign w:val="center"/>
          </w:tcPr>
          <w:p w14:paraId="25F26165" w14:textId="77777777" w:rsidR="003F0D5F" w:rsidRPr="00464EAE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23/09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E8F2FB7" w14:textId="77777777" w:rsidR="003F0D5F" w:rsidRPr="00A060F9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  <w:r w:rsidRPr="00A060F9">
              <w:rPr>
                <w:bCs/>
                <w:sz w:val="16"/>
                <w:szCs w:val="16"/>
              </w:rPr>
              <w:t>/09</w:t>
            </w:r>
          </w:p>
        </w:tc>
        <w:tc>
          <w:tcPr>
            <w:tcW w:w="0" w:type="auto"/>
            <w:vAlign w:val="center"/>
          </w:tcPr>
          <w:p w14:paraId="36265905" w14:textId="77777777" w:rsidR="003F0D5F" w:rsidRPr="00464EAE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  <w:r w:rsidRPr="00464EAE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7831F0FA" w14:textId="77777777" w:rsidR="003F0D5F" w:rsidRPr="00464EAE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14/10</w:t>
            </w:r>
          </w:p>
        </w:tc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14:paraId="2EF690B2" w14:textId="77777777" w:rsidR="003F0D5F" w:rsidRPr="006B337A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419C977" w14:textId="77777777" w:rsidR="003F0D5F" w:rsidRPr="006B337A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 w:rsidRPr="006B337A">
              <w:rPr>
                <w:bCs/>
                <w:sz w:val="16"/>
                <w:szCs w:val="16"/>
              </w:rPr>
              <w:t>04/11</w:t>
            </w:r>
          </w:p>
        </w:tc>
        <w:tc>
          <w:tcPr>
            <w:tcW w:w="0" w:type="auto"/>
            <w:vAlign w:val="center"/>
          </w:tcPr>
          <w:p w14:paraId="2C52BB0A" w14:textId="77777777" w:rsidR="003F0D5F" w:rsidRPr="00464EAE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  <w:r w:rsidRPr="00464EAE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14:paraId="7CDE3C2E" w14:textId="77777777" w:rsidR="003F0D5F" w:rsidRPr="00464EAE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  <w:r w:rsidRPr="00464EAE">
              <w:rPr>
                <w:bCs/>
                <w:sz w:val="16"/>
                <w:szCs w:val="16"/>
              </w:rPr>
              <w:t>/1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74B7B0D6" w14:textId="77777777" w:rsidR="003F0D5F" w:rsidRPr="00464EAE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BC6130">
              <w:rPr>
                <w:bCs/>
                <w:sz w:val="16"/>
                <w:szCs w:val="16"/>
              </w:rPr>
              <w:t>5</w:t>
            </w:r>
            <w:r>
              <w:rPr>
                <w:bCs/>
                <w:sz w:val="16"/>
                <w:szCs w:val="16"/>
              </w:rPr>
              <w:t>/11</w:t>
            </w:r>
          </w:p>
        </w:tc>
        <w:tc>
          <w:tcPr>
            <w:tcW w:w="0" w:type="auto"/>
            <w:vAlign w:val="center"/>
          </w:tcPr>
          <w:p w14:paraId="4607F2F5" w14:textId="77777777" w:rsidR="003F0D5F" w:rsidRPr="00464EAE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</w:t>
            </w:r>
            <w:r w:rsidRPr="00464EAE">
              <w:rPr>
                <w:bCs/>
                <w:sz w:val="16"/>
                <w:szCs w:val="16"/>
              </w:rPr>
              <w:t>/1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008C87" w14:textId="77777777" w:rsidR="003F0D5F" w:rsidRPr="00464EAE" w:rsidRDefault="003F0D5F" w:rsidP="003F0D5F">
            <w:pPr>
              <w:pStyle w:val="TableParagraph"/>
              <w:ind w:left="74" w:right="74"/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09</w:t>
            </w:r>
            <w:r w:rsidRPr="00464EAE">
              <w:rPr>
                <w:bCs/>
                <w:sz w:val="16"/>
                <w:szCs w:val="16"/>
              </w:rPr>
              <w:t>/1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88" w:type="dxa"/>
            <w:vAlign w:val="center"/>
          </w:tcPr>
          <w:p w14:paraId="421BE39F" w14:textId="77777777" w:rsidR="003F0D5F" w:rsidRPr="003F0D5F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 w:rsidRPr="003F0D5F">
              <w:rPr>
                <w:bCs/>
                <w:sz w:val="16"/>
                <w:szCs w:val="16"/>
              </w:rPr>
              <w:t>16/12</w:t>
            </w:r>
          </w:p>
        </w:tc>
        <w:tc>
          <w:tcPr>
            <w:tcW w:w="639" w:type="dxa"/>
            <w:vMerge/>
            <w:shd w:val="clear" w:color="auto" w:fill="DAEEF3" w:themeFill="accent5" w:themeFillTint="33"/>
            <w:vAlign w:val="center"/>
          </w:tcPr>
          <w:p w14:paraId="42F816AA" w14:textId="77777777" w:rsidR="003F0D5F" w:rsidRPr="004572AC" w:rsidRDefault="003F0D5F" w:rsidP="003F0D5F">
            <w:pPr>
              <w:pStyle w:val="TableParagraph"/>
              <w:ind w:left="74" w:right="7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14:paraId="428A51AC" w14:textId="77777777" w:rsidR="003F0D5F" w:rsidRPr="00176F84" w:rsidRDefault="003F0D5F" w:rsidP="001C3448">
            <w:pPr>
              <w:pStyle w:val="TableParagraph"/>
              <w:ind w:left="74" w:right="74"/>
              <w:rPr>
                <w:b/>
                <w:color w:val="76923C" w:themeColor="accent3" w:themeShade="BF"/>
                <w:sz w:val="16"/>
                <w:szCs w:val="16"/>
              </w:rPr>
            </w:pPr>
            <w:r w:rsidRPr="00176F84">
              <w:rPr>
                <w:b/>
                <w:color w:val="76923C" w:themeColor="accent3" w:themeShade="BF"/>
                <w:sz w:val="16"/>
                <w:szCs w:val="16"/>
              </w:rPr>
              <w:t xml:space="preserve">26/02 </w:t>
            </w:r>
            <w:r w:rsidRPr="00176F84">
              <w:rPr>
                <w:bCs/>
                <w:color w:val="76923C" w:themeColor="accent3" w:themeShade="BF"/>
                <w:sz w:val="16"/>
                <w:szCs w:val="16"/>
              </w:rPr>
              <w:t>– Carnaval</w:t>
            </w:r>
          </w:p>
          <w:p w14:paraId="4F6C0C20" w14:textId="77777777" w:rsidR="003F0D5F" w:rsidRPr="00656419" w:rsidRDefault="003F0D5F" w:rsidP="001C3448">
            <w:pPr>
              <w:pStyle w:val="TableParagraph"/>
              <w:ind w:left="74" w:right="74"/>
              <w:rPr>
                <w:sz w:val="16"/>
              </w:rPr>
            </w:pPr>
            <w:r w:rsidRPr="00176F84">
              <w:rPr>
                <w:b/>
                <w:sz w:val="16"/>
                <w:szCs w:val="16"/>
              </w:rPr>
              <w:t xml:space="preserve">28/10 </w:t>
            </w:r>
            <w:r w:rsidRPr="00176F84">
              <w:rPr>
                <w:bCs/>
                <w:sz w:val="16"/>
                <w:szCs w:val="16"/>
              </w:rPr>
              <w:t>– Dia do Servidor Público</w:t>
            </w:r>
          </w:p>
        </w:tc>
      </w:tr>
      <w:tr w:rsidR="001C3448" w:rsidRPr="004572AC" w14:paraId="7379221E" w14:textId="77777777" w:rsidTr="00D77FB9">
        <w:trPr>
          <w:trHeight w:val="618"/>
        </w:trPr>
        <w:tc>
          <w:tcPr>
            <w:tcW w:w="0" w:type="auto"/>
            <w:shd w:val="clear" w:color="auto" w:fill="BEBEBE"/>
            <w:vAlign w:val="center"/>
          </w:tcPr>
          <w:p w14:paraId="2307ABCB" w14:textId="77777777" w:rsidR="003F0D5F" w:rsidRPr="004572AC" w:rsidRDefault="003F0D5F" w:rsidP="003F0D5F">
            <w:pPr>
              <w:pStyle w:val="TableParagraph"/>
              <w:ind w:left="74" w:right="74"/>
              <w:jc w:val="center"/>
              <w:rPr>
                <w:b/>
                <w:sz w:val="16"/>
              </w:rPr>
            </w:pPr>
            <w:r w:rsidRPr="004572AC">
              <w:rPr>
                <w:b/>
                <w:sz w:val="16"/>
              </w:rPr>
              <w:t>QUI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856530C" w14:textId="77777777" w:rsidR="003F0D5F" w:rsidRPr="00464EAE" w:rsidRDefault="003F0D5F" w:rsidP="003F0D5F">
            <w:pPr>
              <w:pStyle w:val="TableParagraph"/>
              <w:ind w:left="74" w:right="74"/>
              <w:jc w:val="center"/>
              <w:rPr>
                <w:b/>
                <w:sz w:val="16"/>
                <w:szCs w:val="16"/>
              </w:rPr>
            </w:pPr>
            <w:r w:rsidRPr="00464EAE">
              <w:rPr>
                <w:b/>
                <w:sz w:val="16"/>
                <w:szCs w:val="16"/>
              </w:rPr>
              <w:t>06/02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14:paraId="22BCFE6E" w14:textId="77777777" w:rsidR="003F0D5F" w:rsidRPr="00464EAE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 w:rsidRPr="00464EAE">
              <w:rPr>
                <w:bCs/>
                <w:sz w:val="16"/>
                <w:szCs w:val="16"/>
              </w:rPr>
              <w:t>13/02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14:paraId="47797A3B" w14:textId="77777777" w:rsidR="003F0D5F" w:rsidRPr="00464EAE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 w:rsidRPr="00464EAE">
              <w:rPr>
                <w:bCs/>
                <w:sz w:val="16"/>
                <w:szCs w:val="16"/>
              </w:rPr>
              <w:t>20/02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14:paraId="1A531316" w14:textId="77777777" w:rsidR="003F0D5F" w:rsidRPr="00464EAE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 w:rsidRPr="00464EAE">
              <w:rPr>
                <w:bCs/>
                <w:sz w:val="16"/>
                <w:szCs w:val="16"/>
              </w:rPr>
              <w:t>27/02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14:paraId="000FEAD1" w14:textId="77777777" w:rsidR="003F0D5F" w:rsidRPr="00464EAE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 w:rsidRPr="00464EAE">
              <w:rPr>
                <w:bCs/>
                <w:sz w:val="16"/>
                <w:szCs w:val="16"/>
              </w:rPr>
              <w:t>05/03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14:paraId="7DB013C3" w14:textId="77777777" w:rsidR="003F0D5F" w:rsidRPr="00464EAE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 w:rsidRPr="00464EAE">
              <w:rPr>
                <w:bCs/>
                <w:sz w:val="16"/>
                <w:szCs w:val="16"/>
              </w:rPr>
              <w:t>12/03</w:t>
            </w:r>
          </w:p>
        </w:tc>
        <w:tc>
          <w:tcPr>
            <w:tcW w:w="0" w:type="auto"/>
            <w:vAlign w:val="center"/>
          </w:tcPr>
          <w:p w14:paraId="66F316C0" w14:textId="77777777" w:rsidR="003F0D5F" w:rsidRPr="00464EAE" w:rsidRDefault="00FE0F53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03/09</w:t>
            </w:r>
          </w:p>
        </w:tc>
        <w:tc>
          <w:tcPr>
            <w:tcW w:w="0" w:type="auto"/>
            <w:vAlign w:val="center"/>
          </w:tcPr>
          <w:p w14:paraId="16BCB56B" w14:textId="77777777" w:rsidR="003F0D5F" w:rsidRPr="00464EAE" w:rsidRDefault="00FE0F53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10/09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889266" w14:textId="77777777" w:rsidR="003F0D5F" w:rsidRPr="00A060F9" w:rsidRDefault="00FE0F53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17/09</w:t>
            </w:r>
          </w:p>
        </w:tc>
        <w:tc>
          <w:tcPr>
            <w:tcW w:w="0" w:type="auto"/>
            <w:vAlign w:val="center"/>
          </w:tcPr>
          <w:p w14:paraId="72654CA9" w14:textId="77777777" w:rsidR="003F0D5F" w:rsidRPr="00464EAE" w:rsidRDefault="00FE0F53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24/09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3AE808" w14:textId="77777777" w:rsidR="003F0D5F" w:rsidRPr="00464EAE" w:rsidRDefault="00FE0F53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01/10</w:t>
            </w:r>
          </w:p>
        </w:tc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14:paraId="75E43F76" w14:textId="77777777" w:rsidR="003F0D5F" w:rsidRPr="006B337A" w:rsidRDefault="003F0D5F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06399C9" w14:textId="77777777" w:rsidR="003F0D5F" w:rsidRPr="006B337A" w:rsidRDefault="00FE0F53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 w:rsidRPr="006B337A">
              <w:rPr>
                <w:bCs/>
                <w:sz w:val="16"/>
                <w:szCs w:val="16"/>
              </w:rPr>
              <w:t>05/11</w:t>
            </w:r>
          </w:p>
        </w:tc>
        <w:tc>
          <w:tcPr>
            <w:tcW w:w="0" w:type="auto"/>
            <w:vAlign w:val="center"/>
          </w:tcPr>
          <w:p w14:paraId="180FA10B" w14:textId="77777777" w:rsidR="003F0D5F" w:rsidRPr="00464EAE" w:rsidRDefault="00FE0F53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12/11</w:t>
            </w:r>
          </w:p>
        </w:tc>
        <w:tc>
          <w:tcPr>
            <w:tcW w:w="0" w:type="auto"/>
            <w:vAlign w:val="center"/>
          </w:tcPr>
          <w:p w14:paraId="2AA1E17D" w14:textId="77777777" w:rsidR="003F0D5F" w:rsidRPr="00464EAE" w:rsidRDefault="00FE0F53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19/11</w:t>
            </w:r>
          </w:p>
        </w:tc>
        <w:tc>
          <w:tcPr>
            <w:tcW w:w="0" w:type="auto"/>
            <w:vAlign w:val="center"/>
          </w:tcPr>
          <w:p w14:paraId="1F543E9F" w14:textId="77777777" w:rsidR="003F0D5F" w:rsidRPr="00464EAE" w:rsidRDefault="00FE0F53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26/11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F314CD" w14:textId="77777777" w:rsidR="003F0D5F" w:rsidRPr="004572AC" w:rsidRDefault="00FE0F53" w:rsidP="003F0D5F">
            <w:pPr>
              <w:pStyle w:val="TableParagraph"/>
              <w:ind w:left="74" w:right="74"/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03/12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7201C4" w14:textId="77777777" w:rsidR="003F0D5F" w:rsidRPr="00464EAE" w:rsidRDefault="001C3448" w:rsidP="003F0D5F">
            <w:pPr>
              <w:pStyle w:val="TableParagraph"/>
              <w:ind w:left="74" w:right="74"/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10/12</w:t>
            </w:r>
          </w:p>
        </w:tc>
        <w:tc>
          <w:tcPr>
            <w:tcW w:w="588" w:type="dxa"/>
            <w:vAlign w:val="center"/>
          </w:tcPr>
          <w:p w14:paraId="3DBAC1CD" w14:textId="77777777" w:rsidR="003F0D5F" w:rsidRPr="003F0D5F" w:rsidRDefault="001C3448" w:rsidP="003F0D5F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17/12</w:t>
            </w:r>
          </w:p>
        </w:tc>
        <w:tc>
          <w:tcPr>
            <w:tcW w:w="639" w:type="dxa"/>
            <w:vMerge/>
            <w:shd w:val="clear" w:color="auto" w:fill="DAEEF3" w:themeFill="accent5" w:themeFillTint="33"/>
            <w:vAlign w:val="center"/>
          </w:tcPr>
          <w:p w14:paraId="40A9AA38" w14:textId="77777777" w:rsidR="003F0D5F" w:rsidRPr="004572AC" w:rsidRDefault="003F0D5F" w:rsidP="003F0D5F">
            <w:pPr>
              <w:pStyle w:val="TableParagraph"/>
              <w:ind w:left="74" w:right="7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14:paraId="47F3EA87" w14:textId="77777777" w:rsidR="003F0D5F" w:rsidRPr="00656419" w:rsidRDefault="003F0D5F" w:rsidP="001C3448">
            <w:pPr>
              <w:pStyle w:val="TableParagraph"/>
              <w:ind w:left="74" w:right="74"/>
              <w:rPr>
                <w:sz w:val="16"/>
              </w:rPr>
            </w:pPr>
            <w:r w:rsidRPr="00CE149C">
              <w:rPr>
                <w:b/>
                <w:bCs/>
                <w:sz w:val="16"/>
              </w:rPr>
              <w:t>15/10</w:t>
            </w:r>
            <w:r w:rsidRPr="00CE149C">
              <w:rPr>
                <w:sz w:val="16"/>
              </w:rPr>
              <w:t xml:space="preserve"> – Dia dos professores </w:t>
            </w:r>
          </w:p>
        </w:tc>
      </w:tr>
      <w:tr w:rsidR="00D77FB9" w:rsidRPr="004572AC" w14:paraId="7520DFF2" w14:textId="77777777" w:rsidTr="009E1C3D">
        <w:trPr>
          <w:trHeight w:val="618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BEBEBE"/>
            <w:vAlign w:val="center"/>
          </w:tcPr>
          <w:p w14:paraId="091EDA61" w14:textId="77777777" w:rsidR="00D77FB9" w:rsidRPr="004572AC" w:rsidRDefault="00D77FB9" w:rsidP="00D77FB9">
            <w:pPr>
              <w:pStyle w:val="TableParagraph"/>
              <w:ind w:left="74" w:right="74"/>
              <w:jc w:val="center"/>
              <w:rPr>
                <w:b/>
                <w:sz w:val="16"/>
              </w:rPr>
            </w:pPr>
            <w:r w:rsidRPr="004572AC">
              <w:rPr>
                <w:b/>
                <w:sz w:val="16"/>
              </w:rPr>
              <w:t>SEX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FAC69EA" w14:textId="77777777" w:rsidR="00D77FB9" w:rsidRPr="00464EAE" w:rsidRDefault="00D77FB9" w:rsidP="00D77FB9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 w:rsidRPr="00464EAE">
              <w:rPr>
                <w:bCs/>
                <w:sz w:val="16"/>
                <w:szCs w:val="16"/>
              </w:rPr>
              <w:t>07/02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14683C6F" w14:textId="77777777" w:rsidR="00D77FB9" w:rsidRPr="00464EAE" w:rsidRDefault="00D77FB9" w:rsidP="00D77FB9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 w:rsidRPr="00464EAE">
              <w:rPr>
                <w:bCs/>
                <w:sz w:val="16"/>
                <w:szCs w:val="16"/>
              </w:rPr>
              <w:t>14/02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14:paraId="7DE31CB4" w14:textId="77777777" w:rsidR="00D77FB9" w:rsidRPr="00464EAE" w:rsidRDefault="00D77FB9" w:rsidP="00D77FB9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 w:rsidRPr="00464EAE">
              <w:rPr>
                <w:bCs/>
                <w:sz w:val="16"/>
                <w:szCs w:val="16"/>
              </w:rPr>
              <w:t>28/02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14:paraId="0CD10FF1" w14:textId="77777777" w:rsidR="00D77FB9" w:rsidRPr="00464EAE" w:rsidRDefault="00D77FB9" w:rsidP="00D77FB9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 w:rsidRPr="00464EAE">
              <w:rPr>
                <w:bCs/>
                <w:sz w:val="16"/>
                <w:szCs w:val="16"/>
              </w:rPr>
              <w:t>13/03</w:t>
            </w:r>
          </w:p>
        </w:tc>
        <w:tc>
          <w:tcPr>
            <w:tcW w:w="0" w:type="auto"/>
            <w:vAlign w:val="center"/>
          </w:tcPr>
          <w:p w14:paraId="4B5D4F6A" w14:textId="77777777" w:rsidR="00D77FB9" w:rsidRPr="00464EAE" w:rsidRDefault="00D77FB9" w:rsidP="00D77FB9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04/09</w:t>
            </w:r>
          </w:p>
        </w:tc>
        <w:tc>
          <w:tcPr>
            <w:tcW w:w="0" w:type="auto"/>
            <w:vAlign w:val="center"/>
          </w:tcPr>
          <w:p w14:paraId="55BC7E8E" w14:textId="77777777" w:rsidR="00D77FB9" w:rsidRPr="00464EAE" w:rsidRDefault="00D77FB9" w:rsidP="00D77FB9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11/09</w:t>
            </w:r>
          </w:p>
        </w:tc>
        <w:tc>
          <w:tcPr>
            <w:tcW w:w="0" w:type="auto"/>
            <w:vAlign w:val="center"/>
          </w:tcPr>
          <w:p w14:paraId="3B5000C0" w14:textId="77777777" w:rsidR="00D77FB9" w:rsidRPr="00464EAE" w:rsidRDefault="00D77FB9" w:rsidP="00D77FB9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18/09</w:t>
            </w:r>
          </w:p>
        </w:tc>
        <w:tc>
          <w:tcPr>
            <w:tcW w:w="0" w:type="auto"/>
            <w:vAlign w:val="center"/>
          </w:tcPr>
          <w:p w14:paraId="0739A690" w14:textId="77777777" w:rsidR="00D77FB9" w:rsidRPr="00464EAE" w:rsidRDefault="00D77FB9" w:rsidP="00D77FB9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25/09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B78980" w14:textId="77777777" w:rsidR="00D77FB9" w:rsidRPr="00A060F9" w:rsidRDefault="00D77FB9" w:rsidP="00D77FB9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02/10</w:t>
            </w:r>
          </w:p>
        </w:tc>
        <w:tc>
          <w:tcPr>
            <w:tcW w:w="0" w:type="auto"/>
            <w:vAlign w:val="center"/>
          </w:tcPr>
          <w:p w14:paraId="2122CD44" w14:textId="77777777" w:rsidR="00D77FB9" w:rsidRPr="00464EAE" w:rsidRDefault="00D77FB9" w:rsidP="00D77FB9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09/10</w:t>
            </w:r>
          </w:p>
        </w:tc>
        <w:tc>
          <w:tcPr>
            <w:tcW w:w="0" w:type="auto"/>
            <w:vAlign w:val="center"/>
          </w:tcPr>
          <w:p w14:paraId="4F297468" w14:textId="77777777" w:rsidR="00D77FB9" w:rsidRPr="00464EAE" w:rsidRDefault="00D77FB9" w:rsidP="00D77FB9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16/10</w:t>
            </w:r>
          </w:p>
        </w:tc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14:paraId="0463974C" w14:textId="77777777" w:rsidR="00D77FB9" w:rsidRPr="00464EAE" w:rsidRDefault="00D77FB9" w:rsidP="00D77FB9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AFE618" w14:textId="77777777" w:rsidR="00D77FB9" w:rsidRPr="00CE149C" w:rsidRDefault="00D77FB9" w:rsidP="00D77FB9">
            <w:pPr>
              <w:pStyle w:val="TableParagraph"/>
              <w:ind w:left="74" w:right="74"/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06/11</w:t>
            </w:r>
          </w:p>
        </w:tc>
        <w:tc>
          <w:tcPr>
            <w:tcW w:w="0" w:type="auto"/>
            <w:vAlign w:val="center"/>
          </w:tcPr>
          <w:p w14:paraId="261B1C5C" w14:textId="77777777" w:rsidR="00D77FB9" w:rsidRPr="00464EAE" w:rsidRDefault="00D77FB9" w:rsidP="00D77FB9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13/11</w:t>
            </w:r>
          </w:p>
        </w:tc>
        <w:tc>
          <w:tcPr>
            <w:tcW w:w="0" w:type="auto"/>
            <w:vAlign w:val="center"/>
          </w:tcPr>
          <w:p w14:paraId="791BAFCA" w14:textId="77777777" w:rsidR="00D77FB9" w:rsidRPr="00464EAE" w:rsidRDefault="00D77FB9" w:rsidP="00D77FB9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20/11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633C554" w14:textId="77777777" w:rsidR="00D77FB9" w:rsidRPr="00464EAE" w:rsidRDefault="00D77FB9" w:rsidP="00D77FB9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27/11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26058C" w14:textId="77777777" w:rsidR="00D77FB9" w:rsidRPr="00464EAE" w:rsidRDefault="00D77FB9" w:rsidP="00D77FB9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04/12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AFCA7C" w14:textId="77777777" w:rsidR="00D77FB9" w:rsidRPr="00464EAE" w:rsidRDefault="00D77FB9" w:rsidP="00D77FB9">
            <w:pPr>
              <w:pStyle w:val="TableParagraph"/>
              <w:ind w:left="74" w:right="74"/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11/12</w:t>
            </w:r>
          </w:p>
        </w:tc>
        <w:tc>
          <w:tcPr>
            <w:tcW w:w="588" w:type="dxa"/>
            <w:vAlign w:val="center"/>
          </w:tcPr>
          <w:p w14:paraId="7EF7F659" w14:textId="77777777" w:rsidR="00D77FB9" w:rsidRPr="003F0D5F" w:rsidRDefault="009E1C3D" w:rsidP="00D77FB9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18/12</w:t>
            </w:r>
          </w:p>
        </w:tc>
        <w:tc>
          <w:tcPr>
            <w:tcW w:w="639" w:type="dxa"/>
            <w:vMerge/>
            <w:shd w:val="clear" w:color="auto" w:fill="DAEEF3" w:themeFill="accent5" w:themeFillTint="33"/>
            <w:vAlign w:val="center"/>
          </w:tcPr>
          <w:p w14:paraId="09B2A58D" w14:textId="77777777" w:rsidR="00D77FB9" w:rsidRPr="004572AC" w:rsidRDefault="00D77FB9" w:rsidP="00D77FB9">
            <w:pPr>
              <w:pStyle w:val="TableParagraph"/>
              <w:ind w:left="74" w:right="7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14:paraId="2585D762" w14:textId="77777777" w:rsidR="00D77FB9" w:rsidRPr="00176F84" w:rsidRDefault="00D77FB9" w:rsidP="00D77FB9">
            <w:pPr>
              <w:pStyle w:val="TableParagraph"/>
              <w:ind w:left="74" w:right="74"/>
              <w:rPr>
                <w:color w:val="76923C" w:themeColor="accent3" w:themeShade="BF"/>
                <w:sz w:val="16"/>
              </w:rPr>
            </w:pPr>
            <w:r w:rsidRPr="00176F84">
              <w:rPr>
                <w:b/>
                <w:color w:val="76923C" w:themeColor="accent3" w:themeShade="BF"/>
                <w:sz w:val="16"/>
              </w:rPr>
              <w:t>21/02</w:t>
            </w:r>
            <w:r w:rsidRPr="00176F84">
              <w:rPr>
                <w:color w:val="76923C" w:themeColor="accent3" w:themeShade="BF"/>
                <w:sz w:val="16"/>
              </w:rPr>
              <w:t xml:space="preserve"> – Recesso Carnaval</w:t>
            </w:r>
          </w:p>
          <w:p w14:paraId="1AA4972E" w14:textId="77777777" w:rsidR="00D77FB9" w:rsidRDefault="00D77FB9" w:rsidP="00D77FB9">
            <w:pPr>
              <w:pStyle w:val="TableParagraph"/>
              <w:ind w:left="74" w:right="74"/>
              <w:rPr>
                <w:color w:val="76923C" w:themeColor="accent3" w:themeShade="BF"/>
                <w:sz w:val="16"/>
                <w:szCs w:val="16"/>
              </w:rPr>
            </w:pPr>
            <w:r w:rsidRPr="00176F84">
              <w:rPr>
                <w:b/>
                <w:color w:val="76923C" w:themeColor="accent3" w:themeShade="BF"/>
                <w:sz w:val="16"/>
                <w:szCs w:val="16"/>
              </w:rPr>
              <w:t>06/03</w:t>
            </w:r>
            <w:r w:rsidRPr="00176F84">
              <w:rPr>
                <w:color w:val="76923C" w:themeColor="accent3" w:themeShade="BF"/>
                <w:sz w:val="16"/>
                <w:szCs w:val="16"/>
              </w:rPr>
              <w:t xml:space="preserve"> – Data Magna de PE</w:t>
            </w:r>
          </w:p>
          <w:p w14:paraId="37488B9D" w14:textId="77777777" w:rsidR="00D77FB9" w:rsidRPr="00656419" w:rsidRDefault="00D77FB9" w:rsidP="00D77FB9">
            <w:pPr>
              <w:pStyle w:val="TableParagraph"/>
              <w:ind w:left="74" w:right="74"/>
              <w:rPr>
                <w:sz w:val="16"/>
              </w:rPr>
            </w:pPr>
            <w:r w:rsidRPr="006B337A">
              <w:rPr>
                <w:b/>
                <w:sz w:val="16"/>
                <w:szCs w:val="16"/>
              </w:rPr>
              <w:t xml:space="preserve">30/10 </w:t>
            </w:r>
            <w:r w:rsidRPr="006B337A">
              <w:rPr>
                <w:sz w:val="16"/>
              </w:rPr>
              <w:t>– Servidor Público</w:t>
            </w:r>
          </w:p>
        </w:tc>
      </w:tr>
      <w:tr w:rsidR="001C3448" w:rsidRPr="004572AC" w14:paraId="30710225" w14:textId="77777777" w:rsidTr="009E1C3D">
        <w:trPr>
          <w:trHeight w:val="616"/>
        </w:trPr>
        <w:tc>
          <w:tcPr>
            <w:tcW w:w="0" w:type="auto"/>
            <w:shd w:val="clear" w:color="auto" w:fill="BEBEBE"/>
            <w:vAlign w:val="center"/>
          </w:tcPr>
          <w:p w14:paraId="093C45EC" w14:textId="77777777" w:rsidR="001C3448" w:rsidRPr="004572AC" w:rsidRDefault="001C3448" w:rsidP="001C3448">
            <w:pPr>
              <w:pStyle w:val="TableParagraph"/>
              <w:ind w:left="74" w:right="74"/>
              <w:jc w:val="center"/>
              <w:rPr>
                <w:b/>
                <w:sz w:val="16"/>
              </w:rPr>
            </w:pPr>
            <w:r w:rsidRPr="004572AC">
              <w:rPr>
                <w:b/>
                <w:sz w:val="16"/>
              </w:rPr>
              <w:t>SÁB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68531DB6" w14:textId="77777777" w:rsidR="001C3448" w:rsidRPr="00464EAE" w:rsidRDefault="001C3448" w:rsidP="001C3448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 w:rsidRPr="00464EAE">
              <w:rPr>
                <w:bCs/>
                <w:sz w:val="16"/>
                <w:szCs w:val="16"/>
              </w:rPr>
              <w:t>08/02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14:paraId="57A7CB0C" w14:textId="77777777" w:rsidR="001C3448" w:rsidRPr="00464EAE" w:rsidRDefault="001C3448" w:rsidP="001C3448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 w:rsidRPr="00464EAE">
              <w:rPr>
                <w:bCs/>
                <w:sz w:val="16"/>
                <w:szCs w:val="16"/>
              </w:rPr>
              <w:t>15/02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14:paraId="5B2575D5" w14:textId="77777777" w:rsidR="001C3448" w:rsidRPr="00464EAE" w:rsidRDefault="001C3448" w:rsidP="001C3448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 w:rsidRPr="00464EAE">
              <w:rPr>
                <w:bCs/>
                <w:sz w:val="16"/>
                <w:szCs w:val="16"/>
              </w:rPr>
              <w:t>29/02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14:paraId="47264A7D" w14:textId="77777777" w:rsidR="001C3448" w:rsidRPr="00464EAE" w:rsidRDefault="001C3448" w:rsidP="001C3448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 w:rsidRPr="00464EAE">
              <w:rPr>
                <w:bCs/>
                <w:sz w:val="16"/>
                <w:szCs w:val="16"/>
              </w:rPr>
              <w:t>07/03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14:paraId="23047CA5" w14:textId="77777777" w:rsidR="001C3448" w:rsidRPr="00464EAE" w:rsidRDefault="001C3448" w:rsidP="001C3448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 w:rsidRPr="00464EAE">
              <w:rPr>
                <w:bCs/>
                <w:sz w:val="16"/>
                <w:szCs w:val="16"/>
              </w:rPr>
              <w:t>14/03</w:t>
            </w:r>
          </w:p>
        </w:tc>
        <w:tc>
          <w:tcPr>
            <w:tcW w:w="0" w:type="auto"/>
            <w:vAlign w:val="center"/>
          </w:tcPr>
          <w:p w14:paraId="7E2E9A9B" w14:textId="77777777" w:rsidR="001C3448" w:rsidRPr="00464EAE" w:rsidRDefault="001C3448" w:rsidP="001C3448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05/09</w:t>
            </w:r>
          </w:p>
        </w:tc>
        <w:tc>
          <w:tcPr>
            <w:tcW w:w="0" w:type="auto"/>
            <w:vAlign w:val="center"/>
          </w:tcPr>
          <w:p w14:paraId="5CEE3640" w14:textId="77777777" w:rsidR="001C3448" w:rsidRPr="00464EAE" w:rsidRDefault="001C3448" w:rsidP="001C3448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12/09</w:t>
            </w:r>
          </w:p>
        </w:tc>
        <w:tc>
          <w:tcPr>
            <w:tcW w:w="0" w:type="auto"/>
            <w:vAlign w:val="center"/>
          </w:tcPr>
          <w:p w14:paraId="39A41E86" w14:textId="77777777" w:rsidR="001C3448" w:rsidRPr="00464EAE" w:rsidRDefault="001C3448" w:rsidP="001C3448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19/09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33DC62" w14:textId="77777777" w:rsidR="001C3448" w:rsidRPr="00A060F9" w:rsidRDefault="001C3448" w:rsidP="001C3448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26/09</w:t>
            </w:r>
          </w:p>
        </w:tc>
        <w:tc>
          <w:tcPr>
            <w:tcW w:w="0" w:type="auto"/>
            <w:vAlign w:val="center"/>
          </w:tcPr>
          <w:p w14:paraId="289A9669" w14:textId="77777777" w:rsidR="001C3448" w:rsidRPr="00464EAE" w:rsidRDefault="001C3448" w:rsidP="001C3448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03/10</w:t>
            </w:r>
          </w:p>
        </w:tc>
        <w:tc>
          <w:tcPr>
            <w:tcW w:w="0" w:type="auto"/>
            <w:vAlign w:val="center"/>
          </w:tcPr>
          <w:p w14:paraId="4D8908D2" w14:textId="77777777" w:rsidR="001C3448" w:rsidRPr="00464EAE" w:rsidRDefault="001C3448" w:rsidP="001C3448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10/10</w:t>
            </w:r>
          </w:p>
        </w:tc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14:paraId="1D242F7E" w14:textId="77777777" w:rsidR="001C3448" w:rsidRPr="00464EAE" w:rsidRDefault="001C3448" w:rsidP="001C3448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103EA807" w14:textId="77777777" w:rsidR="001C3448" w:rsidRPr="00464EAE" w:rsidRDefault="001C3448" w:rsidP="001C3448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 w:rsidRPr="006B337A">
              <w:rPr>
                <w:bCs/>
                <w:sz w:val="16"/>
                <w:szCs w:val="16"/>
              </w:rPr>
              <w:t>31/10</w:t>
            </w:r>
          </w:p>
        </w:tc>
        <w:tc>
          <w:tcPr>
            <w:tcW w:w="0" w:type="auto"/>
            <w:vAlign w:val="center"/>
          </w:tcPr>
          <w:p w14:paraId="4EC0D14F" w14:textId="77777777" w:rsidR="001C3448" w:rsidRPr="00464EAE" w:rsidRDefault="001C3448" w:rsidP="001C3448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07/11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62AA973" w14:textId="77777777" w:rsidR="001C3448" w:rsidRPr="00464EAE" w:rsidRDefault="001C3448" w:rsidP="001C3448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14/11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943E" w14:textId="77777777" w:rsidR="001C3448" w:rsidRPr="00464EAE" w:rsidRDefault="001C3448" w:rsidP="001C3448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21/11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AE4D8" w14:textId="77777777" w:rsidR="001C3448" w:rsidRPr="00464EAE" w:rsidRDefault="001C3448" w:rsidP="001C3448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28/11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9EF89" w14:textId="77777777" w:rsidR="001C3448" w:rsidRPr="00464EAE" w:rsidRDefault="001C3448" w:rsidP="001C3448">
            <w:pPr>
              <w:pStyle w:val="TableParagraph"/>
              <w:ind w:left="74" w:right="74"/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05/12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14:paraId="22A73609" w14:textId="77777777" w:rsidR="001C3448" w:rsidRPr="003F0D5F" w:rsidRDefault="001C3448" w:rsidP="001C3448">
            <w:pPr>
              <w:pStyle w:val="TableParagraph"/>
              <w:ind w:left="74" w:right="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12/12</w:t>
            </w:r>
          </w:p>
        </w:tc>
        <w:tc>
          <w:tcPr>
            <w:tcW w:w="639" w:type="dxa"/>
            <w:vMerge/>
            <w:shd w:val="clear" w:color="auto" w:fill="DAEEF3" w:themeFill="accent5" w:themeFillTint="33"/>
            <w:vAlign w:val="center"/>
          </w:tcPr>
          <w:p w14:paraId="03D0B3E4" w14:textId="77777777" w:rsidR="001C3448" w:rsidRPr="004572AC" w:rsidRDefault="001C3448" w:rsidP="001C3448">
            <w:pPr>
              <w:pStyle w:val="TableParagraph"/>
              <w:ind w:left="74" w:right="7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0" w:type="dxa"/>
          </w:tcPr>
          <w:p w14:paraId="7891E347" w14:textId="77777777" w:rsidR="001C3448" w:rsidRPr="00176F84" w:rsidRDefault="001C3448" w:rsidP="001C3448">
            <w:pPr>
              <w:pStyle w:val="TableParagraph"/>
              <w:ind w:left="74" w:right="74"/>
              <w:rPr>
                <w:color w:val="76923C" w:themeColor="accent3" w:themeShade="BF"/>
                <w:sz w:val="16"/>
              </w:rPr>
            </w:pPr>
            <w:r w:rsidRPr="00176F84">
              <w:rPr>
                <w:b/>
                <w:color w:val="76923C" w:themeColor="accent3" w:themeShade="BF"/>
                <w:sz w:val="16"/>
              </w:rPr>
              <w:t>22/02</w:t>
            </w:r>
            <w:r w:rsidRPr="00176F84">
              <w:rPr>
                <w:color w:val="76923C" w:themeColor="accent3" w:themeShade="BF"/>
                <w:sz w:val="16"/>
              </w:rPr>
              <w:t xml:space="preserve"> – Recesso de Carnaval</w:t>
            </w:r>
          </w:p>
          <w:p w14:paraId="0FC91681" w14:textId="77777777" w:rsidR="001C3448" w:rsidRPr="00656419" w:rsidRDefault="001C3448" w:rsidP="001C3448">
            <w:pPr>
              <w:pStyle w:val="TableParagraph"/>
              <w:ind w:left="74" w:right="74"/>
              <w:rPr>
                <w:sz w:val="16"/>
              </w:rPr>
            </w:pPr>
          </w:p>
        </w:tc>
      </w:tr>
    </w:tbl>
    <w:p w14:paraId="7A6C1084" w14:textId="77777777" w:rsidR="00FC14A0" w:rsidRPr="004572AC" w:rsidRDefault="00FC14A0">
      <w:pPr>
        <w:spacing w:before="6"/>
        <w:rPr>
          <w:b/>
          <w:sz w:val="15"/>
        </w:rPr>
      </w:pPr>
    </w:p>
    <w:p w14:paraId="1EC2984F" w14:textId="77777777" w:rsidR="00176F84" w:rsidRDefault="00176F84" w:rsidP="00176F84">
      <w:pPr>
        <w:spacing w:after="12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Suspensão das aulas: </w:t>
      </w:r>
      <w:r w:rsidRPr="00176F84">
        <w:rPr>
          <w:b/>
          <w:bCs/>
          <w:sz w:val="20"/>
          <w:szCs w:val="20"/>
        </w:rPr>
        <w:t>14/03/2020</w:t>
      </w:r>
      <w:r>
        <w:rPr>
          <w:sz w:val="20"/>
          <w:szCs w:val="20"/>
        </w:rPr>
        <w:t xml:space="preserve"> (COVID-19)</w:t>
      </w:r>
    </w:p>
    <w:p w14:paraId="2A59C805" w14:textId="77777777" w:rsidR="009D5A32" w:rsidRPr="00176F84" w:rsidRDefault="00D8138D" w:rsidP="00176F84">
      <w:pPr>
        <w:spacing w:after="120"/>
        <w:ind w:left="402" w:firstLine="318"/>
        <w:rPr>
          <w:b/>
          <w:bCs/>
          <w:sz w:val="20"/>
          <w:szCs w:val="20"/>
        </w:rPr>
      </w:pPr>
      <w:r>
        <w:rPr>
          <w:sz w:val="20"/>
          <w:szCs w:val="20"/>
        </w:rPr>
        <w:t>Reinício das aulas</w:t>
      </w:r>
      <w:r w:rsidR="00176F84">
        <w:rPr>
          <w:sz w:val="20"/>
          <w:szCs w:val="20"/>
        </w:rPr>
        <w:t xml:space="preserve"> remotas</w:t>
      </w:r>
      <w:r w:rsidRPr="00D8138D">
        <w:rPr>
          <w:sz w:val="20"/>
          <w:szCs w:val="20"/>
        </w:rPr>
        <w:t>:</w:t>
      </w:r>
      <w:r w:rsidR="00176F84" w:rsidRPr="00176F84">
        <w:rPr>
          <w:b/>
          <w:bCs/>
          <w:sz w:val="20"/>
          <w:szCs w:val="20"/>
        </w:rPr>
        <w:t>31</w:t>
      </w:r>
      <w:r w:rsidRPr="00176F84">
        <w:rPr>
          <w:b/>
          <w:bCs/>
          <w:sz w:val="20"/>
          <w:szCs w:val="20"/>
        </w:rPr>
        <w:t>/08</w:t>
      </w:r>
      <w:r w:rsidR="00176F84" w:rsidRPr="00176F84">
        <w:rPr>
          <w:b/>
          <w:bCs/>
          <w:sz w:val="20"/>
          <w:szCs w:val="20"/>
        </w:rPr>
        <w:t>/2020</w:t>
      </w:r>
      <w:r w:rsidR="00BE1A64">
        <w:rPr>
          <w:sz w:val="20"/>
          <w:szCs w:val="20"/>
        </w:rPr>
        <w:t xml:space="preserve">(1° </w:t>
      </w:r>
      <w:r w:rsidR="00E5356D" w:rsidRPr="00E5356D">
        <w:rPr>
          <w:sz w:val="20"/>
          <w:szCs w:val="20"/>
        </w:rPr>
        <w:t>Módulo)</w:t>
      </w:r>
    </w:p>
    <w:p w14:paraId="515B3FEE" w14:textId="77777777" w:rsidR="0086395D" w:rsidRPr="00672D87" w:rsidRDefault="0086395D" w:rsidP="00672D87">
      <w:pPr>
        <w:spacing w:after="120"/>
        <w:ind w:left="720"/>
        <w:rPr>
          <w:sz w:val="20"/>
          <w:szCs w:val="20"/>
        </w:rPr>
      </w:pPr>
      <w:r w:rsidRPr="00672D87">
        <w:rPr>
          <w:sz w:val="20"/>
          <w:szCs w:val="20"/>
        </w:rPr>
        <w:t>Término d</w:t>
      </w:r>
      <w:r w:rsidR="00176F84">
        <w:rPr>
          <w:sz w:val="20"/>
          <w:szCs w:val="20"/>
        </w:rPr>
        <w:t xml:space="preserve">o </w:t>
      </w:r>
      <w:r w:rsidRPr="00672D87">
        <w:rPr>
          <w:sz w:val="20"/>
          <w:szCs w:val="20"/>
        </w:rPr>
        <w:t>1</w:t>
      </w:r>
      <w:r w:rsidR="00176F84">
        <w:rPr>
          <w:sz w:val="20"/>
          <w:szCs w:val="20"/>
        </w:rPr>
        <w:t>° Módulo:</w:t>
      </w:r>
      <w:r w:rsidR="00176F84">
        <w:rPr>
          <w:b/>
          <w:bCs/>
          <w:sz w:val="20"/>
          <w:szCs w:val="20"/>
        </w:rPr>
        <w:t>26/10</w:t>
      </w:r>
      <w:r w:rsidR="00C73DF8" w:rsidRPr="00255EEA">
        <w:rPr>
          <w:b/>
          <w:bCs/>
          <w:sz w:val="20"/>
          <w:szCs w:val="20"/>
        </w:rPr>
        <w:t>/20</w:t>
      </w:r>
      <w:r w:rsidR="002E035D" w:rsidRPr="00255EEA">
        <w:rPr>
          <w:b/>
          <w:bCs/>
          <w:sz w:val="20"/>
          <w:szCs w:val="20"/>
        </w:rPr>
        <w:t>20</w:t>
      </w:r>
    </w:p>
    <w:p w14:paraId="34B07EAE" w14:textId="77777777" w:rsidR="0086395D" w:rsidRPr="00255EEA" w:rsidRDefault="0086395D" w:rsidP="00672D87">
      <w:pPr>
        <w:spacing w:after="120"/>
        <w:ind w:left="720"/>
        <w:rPr>
          <w:b/>
          <w:bCs/>
          <w:sz w:val="20"/>
          <w:szCs w:val="20"/>
        </w:rPr>
      </w:pPr>
      <w:r w:rsidRPr="00672D87">
        <w:rPr>
          <w:sz w:val="20"/>
          <w:szCs w:val="20"/>
        </w:rPr>
        <w:t>Término d</w:t>
      </w:r>
      <w:r w:rsidR="00176F84">
        <w:rPr>
          <w:sz w:val="20"/>
          <w:szCs w:val="20"/>
        </w:rPr>
        <w:t>o 2° Módulo</w:t>
      </w:r>
      <w:r w:rsidR="00C73DF8" w:rsidRPr="00672D87">
        <w:rPr>
          <w:sz w:val="20"/>
          <w:szCs w:val="20"/>
        </w:rPr>
        <w:t xml:space="preserve">: </w:t>
      </w:r>
      <w:r w:rsidR="00176F84">
        <w:rPr>
          <w:b/>
          <w:bCs/>
          <w:sz w:val="20"/>
          <w:szCs w:val="20"/>
        </w:rPr>
        <w:t>22</w:t>
      </w:r>
      <w:r w:rsidR="00C73DF8" w:rsidRPr="00255EEA">
        <w:rPr>
          <w:b/>
          <w:bCs/>
          <w:sz w:val="20"/>
          <w:szCs w:val="20"/>
        </w:rPr>
        <w:t>/</w:t>
      </w:r>
      <w:r w:rsidR="00E21DB1">
        <w:rPr>
          <w:b/>
          <w:bCs/>
          <w:sz w:val="20"/>
          <w:szCs w:val="20"/>
        </w:rPr>
        <w:t>1</w:t>
      </w:r>
      <w:r w:rsidR="00176F84">
        <w:rPr>
          <w:b/>
          <w:bCs/>
          <w:sz w:val="20"/>
          <w:szCs w:val="20"/>
        </w:rPr>
        <w:t>2</w:t>
      </w:r>
      <w:r w:rsidR="00E21DB1">
        <w:rPr>
          <w:b/>
          <w:bCs/>
          <w:sz w:val="20"/>
          <w:szCs w:val="20"/>
        </w:rPr>
        <w:t>/</w:t>
      </w:r>
      <w:r w:rsidR="00031B5D" w:rsidRPr="00255EEA">
        <w:rPr>
          <w:b/>
          <w:bCs/>
          <w:sz w:val="20"/>
          <w:szCs w:val="20"/>
        </w:rPr>
        <w:t>20</w:t>
      </w:r>
      <w:r w:rsidR="002E035D" w:rsidRPr="00255EEA">
        <w:rPr>
          <w:b/>
          <w:bCs/>
          <w:sz w:val="20"/>
          <w:szCs w:val="20"/>
        </w:rPr>
        <w:t>20</w:t>
      </w:r>
    </w:p>
    <w:p w14:paraId="71F89E4B" w14:textId="77777777" w:rsidR="00A9071C" w:rsidRPr="00672D87" w:rsidRDefault="0086395D" w:rsidP="00672D87">
      <w:pPr>
        <w:ind w:left="721"/>
        <w:rPr>
          <w:sz w:val="20"/>
          <w:szCs w:val="20"/>
        </w:rPr>
      </w:pPr>
      <w:r w:rsidRPr="00672D87">
        <w:rPr>
          <w:sz w:val="20"/>
          <w:szCs w:val="20"/>
        </w:rPr>
        <w:t>***</w:t>
      </w:r>
      <w:r w:rsidR="00A9071C" w:rsidRPr="00672D87">
        <w:rPr>
          <w:sz w:val="20"/>
          <w:szCs w:val="20"/>
        </w:rPr>
        <w:t xml:space="preserve"> O exame final só poderá ser realizado após</w:t>
      </w:r>
      <w:r w:rsidR="00C663DE" w:rsidRPr="00672D87">
        <w:rPr>
          <w:sz w:val="20"/>
          <w:szCs w:val="20"/>
        </w:rPr>
        <w:t>,</w:t>
      </w:r>
      <w:r w:rsidR="00A9071C" w:rsidRPr="00672D87">
        <w:rPr>
          <w:sz w:val="20"/>
          <w:szCs w:val="20"/>
        </w:rPr>
        <w:t xml:space="preserve"> no mínimo</w:t>
      </w:r>
      <w:r w:rsidR="00C663DE" w:rsidRPr="00672D87">
        <w:rPr>
          <w:sz w:val="20"/>
          <w:szCs w:val="20"/>
        </w:rPr>
        <w:t>,</w:t>
      </w:r>
      <w:r w:rsidR="00A9071C" w:rsidRPr="00672D87">
        <w:rPr>
          <w:sz w:val="20"/>
          <w:szCs w:val="20"/>
        </w:rPr>
        <w:t xml:space="preserve"> 3 (três) dias do</w:t>
      </w:r>
      <w:r w:rsidRPr="00672D87">
        <w:rPr>
          <w:sz w:val="20"/>
          <w:szCs w:val="20"/>
        </w:rPr>
        <w:t xml:space="preserve"> TÉRMINO DO SEMESTRE LETIVO (Art. 164, §3º - OrganizaçãoAcadêmica Institucional/2014). </w:t>
      </w:r>
    </w:p>
    <w:p w14:paraId="69DD8F37" w14:textId="77777777" w:rsidR="008B330E" w:rsidRPr="00672D87" w:rsidRDefault="0086395D" w:rsidP="00672D87">
      <w:pPr>
        <w:spacing w:after="120"/>
        <w:ind w:left="721"/>
        <w:rPr>
          <w:sz w:val="20"/>
          <w:szCs w:val="20"/>
        </w:rPr>
      </w:pPr>
      <w:r w:rsidRPr="00672D87">
        <w:rPr>
          <w:sz w:val="20"/>
          <w:szCs w:val="20"/>
        </w:rPr>
        <w:t xml:space="preserve">Total de dias </w:t>
      </w:r>
      <w:r w:rsidR="00C663DE" w:rsidRPr="00672D87">
        <w:rPr>
          <w:sz w:val="20"/>
          <w:szCs w:val="20"/>
        </w:rPr>
        <w:t>letivos em 20</w:t>
      </w:r>
      <w:r w:rsidR="002E035D">
        <w:rPr>
          <w:sz w:val="20"/>
          <w:szCs w:val="20"/>
        </w:rPr>
        <w:t>20</w:t>
      </w:r>
      <w:r w:rsidRPr="00672D87">
        <w:rPr>
          <w:sz w:val="20"/>
          <w:szCs w:val="20"/>
        </w:rPr>
        <w:t>.</w:t>
      </w:r>
      <w:r w:rsidR="00C663DE" w:rsidRPr="00672D87">
        <w:rPr>
          <w:sz w:val="20"/>
          <w:szCs w:val="20"/>
        </w:rPr>
        <w:t>1</w:t>
      </w:r>
      <w:r w:rsidR="00672D87">
        <w:rPr>
          <w:sz w:val="20"/>
          <w:szCs w:val="20"/>
        </w:rPr>
        <w:t xml:space="preserve"> = </w:t>
      </w:r>
      <w:r w:rsidR="00154831" w:rsidRPr="00255EEA">
        <w:rPr>
          <w:b/>
          <w:bCs/>
          <w:sz w:val="20"/>
          <w:szCs w:val="20"/>
        </w:rPr>
        <w:t>1</w:t>
      </w:r>
      <w:r w:rsidR="00492009" w:rsidRPr="00255EEA">
        <w:rPr>
          <w:b/>
          <w:bCs/>
          <w:sz w:val="20"/>
          <w:szCs w:val="20"/>
        </w:rPr>
        <w:t>0</w:t>
      </w:r>
      <w:r w:rsidR="009058D6" w:rsidRPr="00255EEA">
        <w:rPr>
          <w:b/>
          <w:bCs/>
          <w:sz w:val="20"/>
          <w:szCs w:val="20"/>
        </w:rPr>
        <w:t>8</w:t>
      </w:r>
      <w:r w:rsidR="00386C42" w:rsidRPr="00255EEA">
        <w:rPr>
          <w:b/>
          <w:bCs/>
          <w:sz w:val="20"/>
          <w:szCs w:val="20"/>
        </w:rPr>
        <w:t xml:space="preserve"> dias</w:t>
      </w:r>
    </w:p>
    <w:p w14:paraId="73CC2770" w14:textId="77777777" w:rsidR="00464EAE" w:rsidRPr="00672D87" w:rsidRDefault="00464EAE" w:rsidP="00464EAE">
      <w:pPr>
        <w:ind w:right="6034"/>
        <w:rPr>
          <w:color w:val="FF0000"/>
          <w:sz w:val="20"/>
          <w:szCs w:val="20"/>
        </w:rPr>
        <w:sectPr w:rsidR="00464EAE" w:rsidRPr="00672D87" w:rsidSect="006A30D0">
          <w:pgSz w:w="16840" w:h="11900" w:orient="landscape"/>
          <w:pgMar w:top="720" w:right="816" w:bottom="278" w:left="318" w:header="720" w:footer="720" w:gutter="0"/>
          <w:cols w:space="720"/>
        </w:sectPr>
      </w:pPr>
    </w:p>
    <w:tbl>
      <w:tblPr>
        <w:tblStyle w:val="TableNormal"/>
        <w:tblpPr w:leftFromText="141" w:rightFromText="141" w:vertAnchor="text" w:horzAnchor="margin" w:tblpY="-3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7"/>
        <w:gridCol w:w="2693"/>
        <w:gridCol w:w="2296"/>
      </w:tblGrid>
      <w:tr w:rsidR="00BA66D9" w:rsidRPr="004572AC" w14:paraId="06C7021F" w14:textId="77777777" w:rsidTr="00BA66D9">
        <w:trPr>
          <w:trHeight w:val="561"/>
        </w:trPr>
        <w:tc>
          <w:tcPr>
            <w:tcW w:w="10627" w:type="dxa"/>
            <w:vMerge w:val="restart"/>
          </w:tcPr>
          <w:p w14:paraId="7A11FA8E" w14:textId="77777777" w:rsidR="00BA66D9" w:rsidRDefault="00BA66D9" w:rsidP="00BA66D9">
            <w:pPr>
              <w:pStyle w:val="TableParagraph"/>
              <w:spacing w:line="268" w:lineRule="exact"/>
              <w:ind w:left="107"/>
              <w:rPr>
                <w:b/>
              </w:rPr>
            </w:pPr>
            <w:r w:rsidRPr="004572AC">
              <w:rPr>
                <w:b/>
              </w:rPr>
              <w:lastRenderedPageBreak/>
              <w:t>Orientações para docentes:</w:t>
            </w:r>
          </w:p>
          <w:p w14:paraId="1EC617FE" w14:textId="77777777" w:rsidR="00A075F5" w:rsidRDefault="00A075F5" w:rsidP="00BA66D9">
            <w:pPr>
              <w:pStyle w:val="TableParagraph"/>
              <w:spacing w:line="268" w:lineRule="exact"/>
              <w:ind w:left="107"/>
              <w:rPr>
                <w:b/>
              </w:rPr>
            </w:pPr>
          </w:p>
          <w:p w14:paraId="30932F3C" w14:textId="027D6E34" w:rsidR="00BA66D9" w:rsidRPr="004572AC" w:rsidRDefault="00BA66D9" w:rsidP="00BA66D9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ind w:right="106" w:firstLine="0"/>
              <w:rPr>
                <w:sz w:val="20"/>
              </w:rPr>
            </w:pPr>
            <w:r w:rsidRPr="004572AC">
              <w:rPr>
                <w:sz w:val="20"/>
              </w:rPr>
              <w:t xml:space="preserve">Cumprir a carga horária do componente curricular, de acordo com o Calendário Acadêmico e </w:t>
            </w:r>
            <w:r>
              <w:rPr>
                <w:sz w:val="20"/>
              </w:rPr>
              <w:t>o h</w:t>
            </w:r>
            <w:r w:rsidRPr="004572AC">
              <w:rPr>
                <w:sz w:val="20"/>
              </w:rPr>
              <w:t xml:space="preserve">orário das </w:t>
            </w:r>
            <w:r>
              <w:rPr>
                <w:sz w:val="20"/>
              </w:rPr>
              <w:t>a</w:t>
            </w:r>
            <w:r w:rsidRPr="004572AC">
              <w:rPr>
                <w:sz w:val="20"/>
              </w:rPr>
              <w:t xml:space="preserve">ulas, não sendo permitida a antecipação de aulas sem a </w:t>
            </w:r>
            <w:r>
              <w:rPr>
                <w:sz w:val="20"/>
              </w:rPr>
              <w:t xml:space="preserve">prévia </w:t>
            </w:r>
            <w:r w:rsidRPr="004572AC">
              <w:rPr>
                <w:sz w:val="20"/>
              </w:rPr>
              <w:t>autorização do Chefe de Departamento ou instância</w:t>
            </w:r>
            <w:r w:rsidR="008A5A55">
              <w:rPr>
                <w:sz w:val="20"/>
              </w:rPr>
              <w:t xml:space="preserve"> </w:t>
            </w:r>
            <w:r w:rsidRPr="004572AC">
              <w:rPr>
                <w:sz w:val="20"/>
              </w:rPr>
              <w:t>equivalente.</w:t>
            </w:r>
          </w:p>
          <w:p w14:paraId="1987E0F9" w14:textId="77777777" w:rsidR="00BA66D9" w:rsidRPr="004572AC" w:rsidRDefault="00BA66D9" w:rsidP="00BA66D9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before="1"/>
              <w:ind w:right="110" w:firstLine="0"/>
              <w:rPr>
                <w:sz w:val="20"/>
              </w:rPr>
            </w:pPr>
            <w:r w:rsidRPr="004572AC">
              <w:rPr>
                <w:sz w:val="20"/>
              </w:rPr>
              <w:t>A reposição de aula deve ser feita no prazo de 30 (trinta) dias da ocorrência da aula não ministrada, exceto nos casos de licença médica</w:t>
            </w:r>
            <w:r>
              <w:rPr>
                <w:sz w:val="20"/>
              </w:rPr>
              <w:t>,</w:t>
            </w:r>
            <w:r w:rsidRPr="004572AC">
              <w:rPr>
                <w:sz w:val="20"/>
              </w:rPr>
              <w:t xml:space="preserve"> a ser avaliada pelo Setor Médico do IFPE.</w:t>
            </w:r>
          </w:p>
          <w:p w14:paraId="0CCE7193" w14:textId="77777777" w:rsidR="00BA66D9" w:rsidRPr="004572AC" w:rsidRDefault="00BA66D9" w:rsidP="00BA66D9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right="96" w:firstLine="46"/>
              <w:rPr>
                <w:sz w:val="20"/>
              </w:rPr>
            </w:pPr>
            <w:r w:rsidRPr="004572AC">
              <w:rPr>
                <w:sz w:val="20"/>
              </w:rPr>
              <w:t>Registrar diariamente o quantitativo de aulas e a frequência dos estudantes no Diário de Classe. Mantê-lo atualizado para acompanhamentopedagógico.</w:t>
            </w:r>
          </w:p>
          <w:p w14:paraId="66E7C1F5" w14:textId="77777777" w:rsidR="00BA66D9" w:rsidRPr="004572AC" w:rsidRDefault="00BA66D9" w:rsidP="00BA66D9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line="243" w:lineRule="exact"/>
              <w:ind w:left="349" w:hanging="196"/>
              <w:rPr>
                <w:sz w:val="20"/>
              </w:rPr>
            </w:pPr>
            <w:r w:rsidRPr="004572AC">
              <w:rPr>
                <w:sz w:val="20"/>
              </w:rPr>
              <w:t>Devolver diariamente o diário de classe, quando impresso, ao setor deturnos.</w:t>
            </w:r>
          </w:p>
          <w:p w14:paraId="6408BEA0" w14:textId="77777777" w:rsidR="00BA66D9" w:rsidRPr="004572AC" w:rsidRDefault="00BA66D9" w:rsidP="00BA66D9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ind w:right="108" w:firstLine="0"/>
              <w:rPr>
                <w:sz w:val="20"/>
              </w:rPr>
            </w:pPr>
            <w:r w:rsidRPr="004572AC">
              <w:rPr>
                <w:sz w:val="20"/>
              </w:rPr>
              <w:t>Quando houver necessidade de mudanças de turmas entre professores, essas deverão ser autorizadas pelos Chefes de Departamento ou instânciaequivalente.</w:t>
            </w:r>
          </w:p>
          <w:p w14:paraId="3E85EC2C" w14:textId="77777777" w:rsidR="00BA66D9" w:rsidRPr="004572AC" w:rsidRDefault="00BA66D9" w:rsidP="00BA66D9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spacing w:before="2"/>
              <w:ind w:right="96" w:firstLine="46"/>
              <w:rPr>
                <w:sz w:val="20"/>
              </w:rPr>
            </w:pPr>
            <w:r w:rsidRPr="004572AC">
              <w:rPr>
                <w:sz w:val="20"/>
              </w:rPr>
              <w:t xml:space="preserve">As visitas técnicas obedecerão ao que dispõe a Seção VI (Das Atividades Extraclasses) da Organização Acadêmica do </w:t>
            </w:r>
            <w:r>
              <w:rPr>
                <w:sz w:val="20"/>
              </w:rPr>
              <w:t>IFPE</w:t>
            </w:r>
            <w:r w:rsidRPr="004572AC">
              <w:rPr>
                <w:sz w:val="20"/>
              </w:rPr>
              <w:t>.</w:t>
            </w:r>
          </w:p>
          <w:p w14:paraId="32C22AFA" w14:textId="77777777" w:rsidR="00BA66D9" w:rsidRPr="00B51B12" w:rsidRDefault="00BA66D9" w:rsidP="00B51B12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line="243" w:lineRule="exact"/>
              <w:ind w:left="304" w:hanging="197"/>
              <w:rPr>
                <w:sz w:val="20"/>
              </w:rPr>
            </w:pPr>
            <w:r w:rsidRPr="004572AC">
              <w:rPr>
                <w:sz w:val="20"/>
              </w:rPr>
              <w:t>Realizaracadaunidade,pelomenos</w:t>
            </w:r>
            <w:r w:rsidR="00B51B12">
              <w:rPr>
                <w:sz w:val="20"/>
              </w:rPr>
              <w:t xml:space="preserve">, </w:t>
            </w:r>
            <w:r w:rsidRPr="004572AC">
              <w:rPr>
                <w:sz w:val="20"/>
              </w:rPr>
              <w:t>duasavaliações,marcadasantecipadamentecom</w:t>
            </w:r>
            <w:r w:rsidR="00B51B12">
              <w:rPr>
                <w:sz w:val="20"/>
              </w:rPr>
              <w:t xml:space="preserve"> o</w:t>
            </w:r>
            <w:r w:rsidRPr="00B51B12">
              <w:rPr>
                <w:sz w:val="20"/>
              </w:rPr>
              <w:t>sestudantes.</w:t>
            </w:r>
          </w:p>
          <w:p w14:paraId="5DF78E3D" w14:textId="77777777" w:rsidR="00BA66D9" w:rsidRPr="004572AC" w:rsidRDefault="00BA66D9" w:rsidP="00BA66D9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ind w:left="349" w:hanging="196"/>
              <w:rPr>
                <w:sz w:val="20"/>
              </w:rPr>
            </w:pPr>
            <w:r w:rsidRPr="004572AC">
              <w:rPr>
                <w:sz w:val="20"/>
              </w:rPr>
              <w:t>Procederaosestudosderecuperaçãoprocessualdurantetodooprocesso</w:t>
            </w:r>
            <w:r w:rsidRPr="004572AC">
              <w:rPr>
                <w:spacing w:val="2"/>
                <w:sz w:val="20"/>
              </w:rPr>
              <w:t>de</w:t>
            </w:r>
            <w:r w:rsidRPr="004572AC">
              <w:rPr>
                <w:sz w:val="20"/>
              </w:rPr>
              <w:t>ensinoeaprendizagem.</w:t>
            </w:r>
          </w:p>
          <w:p w14:paraId="7D1896B1" w14:textId="77777777" w:rsidR="00BA66D9" w:rsidRPr="004572AC" w:rsidRDefault="00BA66D9" w:rsidP="00BA66D9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1"/>
              <w:ind w:right="107" w:firstLine="0"/>
              <w:rPr>
                <w:sz w:val="20"/>
              </w:rPr>
            </w:pPr>
            <w:r w:rsidRPr="004572AC">
              <w:rPr>
                <w:sz w:val="20"/>
              </w:rPr>
              <w:t xml:space="preserve">Registrar regularmente no Sistema Acadêmico o conteúdo ministrado; número de aulas; frequência dos estudantes, inclusive das aulas compensadas. A ausência do registro implicará o não reconhecimento da carga horária do </w:t>
            </w:r>
            <w:r w:rsidR="00A075F5" w:rsidRPr="004572AC">
              <w:rPr>
                <w:sz w:val="20"/>
              </w:rPr>
              <w:t>componente</w:t>
            </w:r>
            <w:r w:rsidR="00A075F5">
              <w:rPr>
                <w:sz w:val="20"/>
              </w:rPr>
              <w:t xml:space="preserve"> curricular.</w:t>
            </w:r>
          </w:p>
          <w:p w14:paraId="335A1104" w14:textId="77777777" w:rsidR="00BA66D9" w:rsidRPr="004572AC" w:rsidRDefault="00BA66D9" w:rsidP="00BA66D9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</w:tabs>
              <w:spacing w:line="243" w:lineRule="exact"/>
              <w:ind w:left="405" w:hanging="298"/>
              <w:rPr>
                <w:sz w:val="20"/>
              </w:rPr>
            </w:pPr>
            <w:r w:rsidRPr="004572AC">
              <w:rPr>
                <w:sz w:val="20"/>
              </w:rPr>
              <w:t>Não realizar mais de duas avaliações de componentes curriculares pordia/turma.</w:t>
            </w:r>
          </w:p>
          <w:p w14:paraId="214BA517" w14:textId="77777777" w:rsidR="00BA66D9" w:rsidRDefault="00BA66D9" w:rsidP="00BA66D9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</w:tabs>
              <w:spacing w:before="1"/>
              <w:ind w:left="405" w:hanging="298"/>
              <w:rPr>
                <w:sz w:val="20"/>
              </w:rPr>
            </w:pPr>
            <w:r w:rsidRPr="004572AC">
              <w:rPr>
                <w:sz w:val="20"/>
              </w:rPr>
              <w:t>Digitar as notas nos períodos estabelecidos no CalendárioAcadêmico.</w:t>
            </w:r>
          </w:p>
          <w:p w14:paraId="6E0926A3" w14:textId="77777777" w:rsidR="00A075F5" w:rsidRPr="004572AC" w:rsidRDefault="00A075F5" w:rsidP="00A075F5">
            <w:pPr>
              <w:pStyle w:val="TableParagraph"/>
              <w:tabs>
                <w:tab w:val="left" w:pos="406"/>
              </w:tabs>
              <w:spacing w:before="1"/>
              <w:ind w:left="405"/>
              <w:rPr>
                <w:sz w:val="20"/>
              </w:rPr>
            </w:pPr>
          </w:p>
        </w:tc>
        <w:tc>
          <w:tcPr>
            <w:tcW w:w="4989" w:type="dxa"/>
            <w:gridSpan w:val="2"/>
          </w:tcPr>
          <w:p w14:paraId="701C3FC3" w14:textId="77777777" w:rsidR="00BA66D9" w:rsidRPr="00BA66D9" w:rsidRDefault="00BA66D9" w:rsidP="00BA66D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A66D9">
              <w:rPr>
                <w:b/>
                <w:sz w:val="20"/>
                <w:szCs w:val="20"/>
              </w:rPr>
              <w:t>REPOSIÇÃO DOS DIAS LETIVOS</w:t>
            </w:r>
          </w:p>
        </w:tc>
      </w:tr>
      <w:tr w:rsidR="00BA66D9" w:rsidRPr="004572AC" w14:paraId="632D68ED" w14:textId="77777777" w:rsidTr="00BA66D9">
        <w:trPr>
          <w:trHeight w:val="20"/>
        </w:trPr>
        <w:tc>
          <w:tcPr>
            <w:tcW w:w="10627" w:type="dxa"/>
            <w:vMerge/>
          </w:tcPr>
          <w:p w14:paraId="1BA9107E" w14:textId="77777777" w:rsidR="00BA66D9" w:rsidRPr="004572AC" w:rsidRDefault="00BA66D9" w:rsidP="00BA66D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3FEA7236" w14:textId="77777777" w:rsidR="00BA66D9" w:rsidRPr="00BA66D9" w:rsidRDefault="00BA66D9" w:rsidP="00BA66D9">
            <w:pPr>
              <w:pStyle w:val="TableParagraph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A66D9">
              <w:rPr>
                <w:b/>
                <w:bCs/>
                <w:i/>
                <w:iCs/>
                <w:sz w:val="20"/>
                <w:szCs w:val="20"/>
              </w:rPr>
              <w:t xml:space="preserve"> Feriado e/ou recesso</w:t>
            </w:r>
          </w:p>
          <w:p w14:paraId="202C638D" w14:textId="77777777" w:rsidR="00BA66D9" w:rsidRPr="00BA66D9" w:rsidRDefault="00BA66D9" w:rsidP="00BA66D9">
            <w:pPr>
              <w:pStyle w:val="TableParagraph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96" w:type="dxa"/>
          </w:tcPr>
          <w:p w14:paraId="61F3DB35" w14:textId="77777777" w:rsidR="00BA66D9" w:rsidRPr="00BA66D9" w:rsidRDefault="00BA66D9" w:rsidP="00BA66D9">
            <w:pPr>
              <w:pStyle w:val="TableParagraph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A66D9">
              <w:rPr>
                <w:b/>
                <w:i/>
                <w:iCs/>
                <w:sz w:val="20"/>
                <w:szCs w:val="20"/>
              </w:rPr>
              <w:t>Reposição</w:t>
            </w:r>
          </w:p>
        </w:tc>
      </w:tr>
      <w:tr w:rsidR="00BB5683" w:rsidRPr="004572AC" w14:paraId="0701175B" w14:textId="77777777" w:rsidTr="00BA66D9">
        <w:trPr>
          <w:trHeight w:val="227"/>
        </w:trPr>
        <w:tc>
          <w:tcPr>
            <w:tcW w:w="10627" w:type="dxa"/>
            <w:vMerge/>
          </w:tcPr>
          <w:p w14:paraId="601F42C8" w14:textId="77777777" w:rsidR="00BB5683" w:rsidRPr="004572AC" w:rsidRDefault="00BB5683" w:rsidP="00BB568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2A51E812" w14:textId="77777777" w:rsidR="00BB5683" w:rsidRPr="00BA66D9" w:rsidRDefault="00BB5683" w:rsidP="00BB5683">
            <w:pPr>
              <w:pStyle w:val="TableParagraph"/>
              <w:rPr>
                <w:sz w:val="20"/>
                <w:szCs w:val="20"/>
              </w:rPr>
            </w:pPr>
            <w:r w:rsidRPr="00BA66D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BA66D9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9</w:t>
            </w:r>
            <w:r w:rsidRPr="00BA66D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segunda</w:t>
            </w:r>
            <w:r w:rsidRPr="00BA66D9">
              <w:rPr>
                <w:sz w:val="20"/>
                <w:szCs w:val="20"/>
              </w:rPr>
              <w:t>-feira)</w:t>
            </w:r>
          </w:p>
        </w:tc>
        <w:tc>
          <w:tcPr>
            <w:tcW w:w="2296" w:type="dxa"/>
          </w:tcPr>
          <w:p w14:paraId="2340C638" w14:textId="77777777" w:rsidR="00BB5683" w:rsidRPr="00BA66D9" w:rsidRDefault="007E4ACF" w:rsidP="00BB56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176F84">
              <w:rPr>
                <w:sz w:val="20"/>
                <w:szCs w:val="20"/>
              </w:rPr>
              <w:t xml:space="preserve">/12 </w:t>
            </w:r>
            <w:r w:rsidR="00BB5683" w:rsidRPr="00BA66D9">
              <w:rPr>
                <w:sz w:val="20"/>
                <w:szCs w:val="20"/>
              </w:rPr>
              <w:t>(</w:t>
            </w:r>
            <w:r w:rsidR="00BB5683">
              <w:rPr>
                <w:sz w:val="20"/>
                <w:szCs w:val="20"/>
              </w:rPr>
              <w:t>segunda</w:t>
            </w:r>
            <w:r w:rsidR="00BB5683" w:rsidRPr="00BA66D9">
              <w:rPr>
                <w:sz w:val="20"/>
                <w:szCs w:val="20"/>
              </w:rPr>
              <w:t>-feira)</w:t>
            </w:r>
          </w:p>
        </w:tc>
      </w:tr>
      <w:tr w:rsidR="00BB5683" w:rsidRPr="004572AC" w14:paraId="23C6697D" w14:textId="77777777" w:rsidTr="00BA66D9">
        <w:trPr>
          <w:trHeight w:val="227"/>
        </w:trPr>
        <w:tc>
          <w:tcPr>
            <w:tcW w:w="10627" w:type="dxa"/>
            <w:vMerge/>
          </w:tcPr>
          <w:p w14:paraId="4FE9BCB3" w14:textId="77777777" w:rsidR="00BB5683" w:rsidRPr="004572AC" w:rsidRDefault="00BB5683" w:rsidP="00BB568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54F8F32C" w14:textId="77777777" w:rsidR="00BB5683" w:rsidRPr="00BA66D9" w:rsidRDefault="00BB5683" w:rsidP="00BB5683">
            <w:pPr>
              <w:pStyle w:val="TableParagraph"/>
              <w:rPr>
                <w:sz w:val="20"/>
                <w:szCs w:val="20"/>
              </w:rPr>
            </w:pPr>
            <w:r w:rsidRPr="00BA66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BA66D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BA66D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segunda</w:t>
            </w:r>
            <w:r w:rsidRPr="00BA66D9">
              <w:rPr>
                <w:sz w:val="20"/>
                <w:szCs w:val="20"/>
              </w:rPr>
              <w:t>-feira)</w:t>
            </w:r>
          </w:p>
        </w:tc>
        <w:tc>
          <w:tcPr>
            <w:tcW w:w="2296" w:type="dxa"/>
          </w:tcPr>
          <w:p w14:paraId="6D95B826" w14:textId="77777777" w:rsidR="00BB5683" w:rsidRPr="00BA66D9" w:rsidRDefault="007E4ACF" w:rsidP="00BB56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76F84">
              <w:rPr>
                <w:sz w:val="20"/>
                <w:szCs w:val="20"/>
              </w:rPr>
              <w:t>/12</w:t>
            </w:r>
            <w:r w:rsidR="00BB5683" w:rsidRPr="00BA66D9">
              <w:rPr>
                <w:sz w:val="20"/>
                <w:szCs w:val="20"/>
              </w:rPr>
              <w:t>(</w:t>
            </w:r>
            <w:r w:rsidR="00BB5683">
              <w:rPr>
                <w:sz w:val="20"/>
                <w:szCs w:val="20"/>
              </w:rPr>
              <w:t>segunda</w:t>
            </w:r>
            <w:r w:rsidR="00BB5683" w:rsidRPr="00BA66D9">
              <w:rPr>
                <w:sz w:val="20"/>
                <w:szCs w:val="20"/>
              </w:rPr>
              <w:t>-feira)</w:t>
            </w:r>
          </w:p>
        </w:tc>
      </w:tr>
      <w:tr w:rsidR="00E5356D" w:rsidRPr="004572AC" w14:paraId="6ED0FA63" w14:textId="77777777" w:rsidTr="00BA66D9">
        <w:trPr>
          <w:trHeight w:val="227"/>
        </w:trPr>
        <w:tc>
          <w:tcPr>
            <w:tcW w:w="10627" w:type="dxa"/>
            <w:vMerge/>
          </w:tcPr>
          <w:p w14:paraId="0DC9B89B" w14:textId="77777777" w:rsidR="00E5356D" w:rsidRPr="004572AC" w:rsidRDefault="00E5356D" w:rsidP="00BB568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0EBBBDC5" w14:textId="77777777" w:rsidR="00E5356D" w:rsidRPr="00BA66D9" w:rsidRDefault="00E5356D" w:rsidP="00BB56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 (quinta-feira)</w:t>
            </w:r>
          </w:p>
        </w:tc>
        <w:tc>
          <w:tcPr>
            <w:tcW w:w="2296" w:type="dxa"/>
          </w:tcPr>
          <w:p w14:paraId="536BEF87" w14:textId="77777777" w:rsidR="00E5356D" w:rsidRDefault="00E5356D" w:rsidP="00BB56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</w:t>
            </w:r>
            <w:r w:rsidRPr="00BA66D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quinta-feira</w:t>
            </w:r>
            <w:r w:rsidRPr="00BA66D9">
              <w:rPr>
                <w:sz w:val="20"/>
                <w:szCs w:val="20"/>
              </w:rPr>
              <w:t>)</w:t>
            </w:r>
          </w:p>
        </w:tc>
      </w:tr>
      <w:tr w:rsidR="00BB5683" w:rsidRPr="004572AC" w14:paraId="16E3C23E" w14:textId="77777777" w:rsidTr="00BA66D9">
        <w:trPr>
          <w:trHeight w:val="227"/>
        </w:trPr>
        <w:tc>
          <w:tcPr>
            <w:tcW w:w="10627" w:type="dxa"/>
            <w:vMerge/>
          </w:tcPr>
          <w:p w14:paraId="62229AD4" w14:textId="77777777" w:rsidR="00BB5683" w:rsidRPr="004572AC" w:rsidRDefault="00BB5683" w:rsidP="00BB568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649AA263" w14:textId="77777777" w:rsidR="00BB5683" w:rsidRPr="00BA66D9" w:rsidRDefault="00BB5683" w:rsidP="00BB56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</w:t>
            </w:r>
            <w:r w:rsidRPr="00BA66D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quarta-feira</w:t>
            </w:r>
            <w:r w:rsidRPr="00BA66D9">
              <w:rPr>
                <w:sz w:val="20"/>
                <w:szCs w:val="20"/>
              </w:rPr>
              <w:t>)</w:t>
            </w:r>
          </w:p>
        </w:tc>
        <w:tc>
          <w:tcPr>
            <w:tcW w:w="2296" w:type="dxa"/>
          </w:tcPr>
          <w:p w14:paraId="1B5494F9" w14:textId="77777777" w:rsidR="00BB5683" w:rsidRPr="00BA66D9" w:rsidRDefault="007E4ACF" w:rsidP="00BB56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</w:t>
            </w:r>
            <w:r w:rsidR="00BB5683" w:rsidRPr="00BA66D9">
              <w:rPr>
                <w:sz w:val="20"/>
                <w:szCs w:val="20"/>
              </w:rPr>
              <w:t xml:space="preserve"> (</w:t>
            </w:r>
            <w:r w:rsidR="00BB5683">
              <w:rPr>
                <w:sz w:val="20"/>
                <w:szCs w:val="20"/>
              </w:rPr>
              <w:t>quarta-feira</w:t>
            </w:r>
            <w:r w:rsidR="00BB5683" w:rsidRPr="00BA66D9">
              <w:rPr>
                <w:sz w:val="20"/>
                <w:szCs w:val="20"/>
              </w:rPr>
              <w:t>)</w:t>
            </w:r>
          </w:p>
        </w:tc>
      </w:tr>
      <w:tr w:rsidR="00BB5683" w:rsidRPr="004572AC" w14:paraId="5B5BC1C6" w14:textId="77777777" w:rsidTr="00BA66D9">
        <w:trPr>
          <w:trHeight w:val="227"/>
        </w:trPr>
        <w:tc>
          <w:tcPr>
            <w:tcW w:w="10627" w:type="dxa"/>
            <w:vMerge/>
          </w:tcPr>
          <w:p w14:paraId="3A9F7753" w14:textId="77777777" w:rsidR="00BB5683" w:rsidRPr="004572AC" w:rsidRDefault="00BB5683" w:rsidP="00BB568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12B18AD7" w14:textId="77777777" w:rsidR="00BB5683" w:rsidRDefault="00BB5683" w:rsidP="00BB56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BA66D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  <w:r w:rsidRPr="00BA66D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segunda</w:t>
            </w:r>
            <w:r w:rsidRPr="00BA66D9">
              <w:rPr>
                <w:sz w:val="20"/>
                <w:szCs w:val="20"/>
              </w:rPr>
              <w:t>-feira)</w:t>
            </w:r>
          </w:p>
        </w:tc>
        <w:tc>
          <w:tcPr>
            <w:tcW w:w="2296" w:type="dxa"/>
          </w:tcPr>
          <w:p w14:paraId="40280BDC" w14:textId="77777777" w:rsidR="00BB5683" w:rsidRPr="00BA66D9" w:rsidRDefault="007E4ACF" w:rsidP="00BB56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</w:t>
            </w:r>
            <w:r w:rsidR="00BB5683" w:rsidRPr="00BA66D9">
              <w:rPr>
                <w:sz w:val="20"/>
                <w:szCs w:val="20"/>
              </w:rPr>
              <w:t xml:space="preserve"> (</w:t>
            </w:r>
            <w:r w:rsidR="00BB5683">
              <w:rPr>
                <w:sz w:val="20"/>
                <w:szCs w:val="20"/>
              </w:rPr>
              <w:t>segunda</w:t>
            </w:r>
            <w:r w:rsidR="00BB5683" w:rsidRPr="00BA66D9">
              <w:rPr>
                <w:sz w:val="20"/>
                <w:szCs w:val="20"/>
              </w:rPr>
              <w:t>-feira)</w:t>
            </w:r>
          </w:p>
        </w:tc>
      </w:tr>
      <w:tr w:rsidR="007E4ACF" w:rsidRPr="004572AC" w14:paraId="3B7FF119" w14:textId="77777777" w:rsidTr="00BA66D9">
        <w:trPr>
          <w:trHeight w:val="227"/>
        </w:trPr>
        <w:tc>
          <w:tcPr>
            <w:tcW w:w="10627" w:type="dxa"/>
            <w:vMerge/>
          </w:tcPr>
          <w:p w14:paraId="6A25B460" w14:textId="77777777" w:rsidR="007E4ACF" w:rsidRPr="004572AC" w:rsidRDefault="007E4ACF" w:rsidP="00BB568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4385B2D9" w14:textId="77777777" w:rsidR="007E4ACF" w:rsidRDefault="007E4ACF" w:rsidP="00BB56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08/12 (terça-feira)</w:t>
            </w:r>
          </w:p>
        </w:tc>
        <w:tc>
          <w:tcPr>
            <w:tcW w:w="2296" w:type="dxa"/>
          </w:tcPr>
          <w:p w14:paraId="7B2AFEDA" w14:textId="77777777" w:rsidR="007E4ACF" w:rsidRDefault="007E4ACF" w:rsidP="00BB56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 (terça-feira)</w:t>
            </w:r>
          </w:p>
        </w:tc>
      </w:tr>
      <w:tr w:rsidR="009E1C3D" w:rsidRPr="004572AC" w14:paraId="06715FB4" w14:textId="77777777" w:rsidTr="00BA66D9">
        <w:trPr>
          <w:trHeight w:val="227"/>
        </w:trPr>
        <w:tc>
          <w:tcPr>
            <w:tcW w:w="10627" w:type="dxa"/>
            <w:vMerge/>
          </w:tcPr>
          <w:p w14:paraId="36512852" w14:textId="77777777" w:rsidR="009E1C3D" w:rsidRPr="004572AC" w:rsidRDefault="009E1C3D" w:rsidP="00BB568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62849C44" w14:textId="77777777" w:rsidR="009E1C3D" w:rsidRPr="006B337A" w:rsidRDefault="009E1C3D" w:rsidP="00BB5683">
            <w:pPr>
              <w:pStyle w:val="TableParagraph"/>
              <w:rPr>
                <w:sz w:val="20"/>
                <w:szCs w:val="20"/>
              </w:rPr>
            </w:pPr>
            <w:r w:rsidRPr="006B337A">
              <w:rPr>
                <w:sz w:val="20"/>
                <w:szCs w:val="20"/>
              </w:rPr>
              <w:t>30/10 (sexta-feira</w:t>
            </w:r>
          </w:p>
        </w:tc>
        <w:tc>
          <w:tcPr>
            <w:tcW w:w="2296" w:type="dxa"/>
          </w:tcPr>
          <w:p w14:paraId="146BCBAD" w14:textId="77777777" w:rsidR="009E1C3D" w:rsidRPr="006B337A" w:rsidRDefault="009E1C3D" w:rsidP="00BB5683">
            <w:pPr>
              <w:pStyle w:val="TableParagraph"/>
              <w:rPr>
                <w:sz w:val="20"/>
                <w:szCs w:val="20"/>
              </w:rPr>
            </w:pPr>
            <w:r w:rsidRPr="006B337A">
              <w:rPr>
                <w:sz w:val="20"/>
                <w:szCs w:val="20"/>
              </w:rPr>
              <w:t>18/12 (sexta-feira)</w:t>
            </w:r>
          </w:p>
        </w:tc>
      </w:tr>
      <w:tr w:rsidR="00BB5683" w:rsidRPr="004572AC" w14:paraId="7D41BB60" w14:textId="77777777" w:rsidTr="00BA66D9">
        <w:trPr>
          <w:trHeight w:val="227"/>
        </w:trPr>
        <w:tc>
          <w:tcPr>
            <w:tcW w:w="10627" w:type="dxa"/>
            <w:vMerge/>
          </w:tcPr>
          <w:p w14:paraId="4671242D" w14:textId="77777777" w:rsidR="00BB5683" w:rsidRPr="004572AC" w:rsidRDefault="00BB5683" w:rsidP="00BB568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7D85BD7E" w14:textId="77777777" w:rsidR="00BB5683" w:rsidRPr="00BA66D9" w:rsidRDefault="00BB5683" w:rsidP="00BB568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14:paraId="0EC3813D" w14:textId="77777777" w:rsidR="00BB5683" w:rsidRPr="00BA66D9" w:rsidRDefault="00BB5683" w:rsidP="00BB568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5DBE573F" w14:textId="77777777" w:rsidR="00D55A3C" w:rsidRDefault="00D55A3C" w:rsidP="00CD346F"/>
    <w:p w14:paraId="6A25F203" w14:textId="77777777" w:rsidR="0073729E" w:rsidRPr="0073729E" w:rsidRDefault="0073729E" w:rsidP="0073729E"/>
    <w:p w14:paraId="4CC24D08" w14:textId="77777777" w:rsidR="0073729E" w:rsidRPr="0073729E" w:rsidRDefault="0073729E" w:rsidP="0073729E"/>
    <w:p w14:paraId="551213FB" w14:textId="77777777" w:rsidR="0073729E" w:rsidRPr="0073729E" w:rsidRDefault="0073729E" w:rsidP="0073729E"/>
    <w:p w14:paraId="3195697D" w14:textId="77777777" w:rsidR="0073729E" w:rsidRPr="0073729E" w:rsidRDefault="0073729E" w:rsidP="0073729E"/>
    <w:p w14:paraId="4BFCAA10" w14:textId="77777777" w:rsidR="0073729E" w:rsidRPr="0073729E" w:rsidRDefault="0073729E" w:rsidP="0073729E"/>
    <w:p w14:paraId="371516DB" w14:textId="77777777" w:rsidR="0073729E" w:rsidRPr="0073729E" w:rsidRDefault="0073729E" w:rsidP="0073729E"/>
    <w:p w14:paraId="3F1AB0BE" w14:textId="77777777" w:rsidR="0073729E" w:rsidRPr="0073729E" w:rsidRDefault="0073729E" w:rsidP="0073729E"/>
    <w:p w14:paraId="7DFB330D" w14:textId="77777777" w:rsidR="0073729E" w:rsidRPr="0073729E" w:rsidRDefault="0073729E" w:rsidP="0073729E"/>
    <w:p w14:paraId="28E2653F" w14:textId="77777777" w:rsidR="0073729E" w:rsidRPr="0073729E" w:rsidRDefault="0073729E" w:rsidP="0073729E"/>
    <w:p w14:paraId="1052EE8B" w14:textId="77777777" w:rsidR="0073729E" w:rsidRPr="0073729E" w:rsidRDefault="0073729E" w:rsidP="0073729E"/>
    <w:p w14:paraId="5895F701" w14:textId="77777777" w:rsidR="0073729E" w:rsidRPr="0073729E" w:rsidRDefault="0073729E" w:rsidP="0073729E"/>
    <w:p w14:paraId="0C31B729" w14:textId="77777777" w:rsidR="0073729E" w:rsidRPr="0073729E" w:rsidRDefault="0073729E" w:rsidP="0073729E"/>
    <w:p w14:paraId="6A4C528B" w14:textId="77777777" w:rsidR="0073729E" w:rsidRPr="0073729E" w:rsidRDefault="0073729E" w:rsidP="0073729E"/>
    <w:p w14:paraId="0D07969C" w14:textId="77777777" w:rsidR="0073729E" w:rsidRPr="0073729E" w:rsidRDefault="0073729E" w:rsidP="0073729E"/>
    <w:p w14:paraId="772998AA" w14:textId="77777777" w:rsidR="0073729E" w:rsidRPr="0073729E" w:rsidRDefault="0073729E" w:rsidP="0073729E"/>
    <w:p w14:paraId="11D2A23A" w14:textId="77777777" w:rsidR="0073729E" w:rsidRPr="0073729E" w:rsidRDefault="0073729E" w:rsidP="0073729E"/>
    <w:p w14:paraId="58A65745" w14:textId="77777777" w:rsidR="0073729E" w:rsidRPr="0073729E" w:rsidRDefault="0073729E" w:rsidP="0073729E"/>
    <w:p w14:paraId="006EE7DC" w14:textId="77777777" w:rsidR="0073729E" w:rsidRPr="0073729E" w:rsidRDefault="0073729E" w:rsidP="0073729E"/>
    <w:p w14:paraId="39C184B7" w14:textId="77777777" w:rsidR="0073729E" w:rsidRDefault="0073729E" w:rsidP="0073729E"/>
    <w:p w14:paraId="500D373F" w14:textId="77777777" w:rsidR="0073729E" w:rsidRPr="0073729E" w:rsidRDefault="0073729E" w:rsidP="0073729E">
      <w:pPr>
        <w:tabs>
          <w:tab w:val="left" w:pos="1310"/>
        </w:tabs>
      </w:pPr>
      <w:r>
        <w:tab/>
      </w:r>
    </w:p>
    <w:p w14:paraId="260D5E3B" w14:textId="77777777" w:rsidR="0073729E" w:rsidRPr="0073729E" w:rsidRDefault="0073729E" w:rsidP="0073729E">
      <w:pPr>
        <w:tabs>
          <w:tab w:val="left" w:pos="1310"/>
        </w:tabs>
      </w:pPr>
    </w:p>
    <w:sectPr w:rsidR="0073729E" w:rsidRPr="0073729E" w:rsidSect="00FC14A0">
      <w:pgSz w:w="16840" w:h="11910" w:orient="landscape"/>
      <w:pgMar w:top="1100" w:right="300" w:bottom="280" w:left="3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95B30"/>
    <w:multiLevelType w:val="hybridMultilevel"/>
    <w:tmpl w:val="25849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92D68"/>
    <w:multiLevelType w:val="hybridMultilevel"/>
    <w:tmpl w:val="AA52BD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5034B"/>
    <w:multiLevelType w:val="hybridMultilevel"/>
    <w:tmpl w:val="2276886E"/>
    <w:lvl w:ilvl="0" w:tplc="52C013FC">
      <w:start w:val="1"/>
      <w:numFmt w:val="decimal"/>
      <w:lvlText w:val="%1."/>
      <w:lvlJc w:val="left"/>
      <w:pPr>
        <w:ind w:left="107" w:hanging="209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265269FE">
      <w:numFmt w:val="bullet"/>
      <w:lvlText w:val="•"/>
      <w:lvlJc w:val="left"/>
      <w:pPr>
        <w:ind w:left="1149" w:hanging="209"/>
      </w:pPr>
      <w:rPr>
        <w:rFonts w:hint="default"/>
        <w:lang w:val="en-US" w:eastAsia="en-US" w:bidi="en-US"/>
      </w:rPr>
    </w:lvl>
    <w:lvl w:ilvl="2" w:tplc="C5DAB90C">
      <w:numFmt w:val="bullet"/>
      <w:lvlText w:val="•"/>
      <w:lvlJc w:val="left"/>
      <w:pPr>
        <w:ind w:left="2198" w:hanging="209"/>
      </w:pPr>
      <w:rPr>
        <w:rFonts w:hint="default"/>
        <w:lang w:val="en-US" w:eastAsia="en-US" w:bidi="en-US"/>
      </w:rPr>
    </w:lvl>
    <w:lvl w:ilvl="3" w:tplc="B59CD73A">
      <w:numFmt w:val="bullet"/>
      <w:lvlText w:val="•"/>
      <w:lvlJc w:val="left"/>
      <w:pPr>
        <w:ind w:left="3247" w:hanging="209"/>
      </w:pPr>
      <w:rPr>
        <w:rFonts w:hint="default"/>
        <w:lang w:val="en-US" w:eastAsia="en-US" w:bidi="en-US"/>
      </w:rPr>
    </w:lvl>
    <w:lvl w:ilvl="4" w:tplc="6018F0FA">
      <w:numFmt w:val="bullet"/>
      <w:lvlText w:val="•"/>
      <w:lvlJc w:val="left"/>
      <w:pPr>
        <w:ind w:left="4296" w:hanging="209"/>
      </w:pPr>
      <w:rPr>
        <w:rFonts w:hint="default"/>
        <w:lang w:val="en-US" w:eastAsia="en-US" w:bidi="en-US"/>
      </w:rPr>
    </w:lvl>
    <w:lvl w:ilvl="5" w:tplc="3012A66E">
      <w:numFmt w:val="bullet"/>
      <w:lvlText w:val="•"/>
      <w:lvlJc w:val="left"/>
      <w:pPr>
        <w:ind w:left="5345" w:hanging="209"/>
      </w:pPr>
      <w:rPr>
        <w:rFonts w:hint="default"/>
        <w:lang w:val="en-US" w:eastAsia="en-US" w:bidi="en-US"/>
      </w:rPr>
    </w:lvl>
    <w:lvl w:ilvl="6" w:tplc="3752D1E8">
      <w:numFmt w:val="bullet"/>
      <w:lvlText w:val="•"/>
      <w:lvlJc w:val="left"/>
      <w:pPr>
        <w:ind w:left="6394" w:hanging="209"/>
      </w:pPr>
      <w:rPr>
        <w:rFonts w:hint="default"/>
        <w:lang w:val="en-US" w:eastAsia="en-US" w:bidi="en-US"/>
      </w:rPr>
    </w:lvl>
    <w:lvl w:ilvl="7" w:tplc="72A8FAB2">
      <w:numFmt w:val="bullet"/>
      <w:lvlText w:val="•"/>
      <w:lvlJc w:val="left"/>
      <w:pPr>
        <w:ind w:left="7443" w:hanging="209"/>
      </w:pPr>
      <w:rPr>
        <w:rFonts w:hint="default"/>
        <w:lang w:val="en-US" w:eastAsia="en-US" w:bidi="en-US"/>
      </w:rPr>
    </w:lvl>
    <w:lvl w:ilvl="8" w:tplc="0C8E0A46">
      <w:numFmt w:val="bullet"/>
      <w:lvlText w:val="•"/>
      <w:lvlJc w:val="left"/>
      <w:pPr>
        <w:ind w:left="8492" w:hanging="209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4A0"/>
    <w:rsid w:val="00000DF6"/>
    <w:rsid w:val="00002B92"/>
    <w:rsid w:val="0000308F"/>
    <w:rsid w:val="0001028C"/>
    <w:rsid w:val="00031B5D"/>
    <w:rsid w:val="00033E21"/>
    <w:rsid w:val="00041345"/>
    <w:rsid w:val="00044A94"/>
    <w:rsid w:val="00045141"/>
    <w:rsid w:val="000458C0"/>
    <w:rsid w:val="0004729F"/>
    <w:rsid w:val="00071196"/>
    <w:rsid w:val="00075B21"/>
    <w:rsid w:val="00084198"/>
    <w:rsid w:val="000950D9"/>
    <w:rsid w:val="00097F42"/>
    <w:rsid w:val="000A03FB"/>
    <w:rsid w:val="000A76D4"/>
    <w:rsid w:val="000A7954"/>
    <w:rsid w:val="000B22BE"/>
    <w:rsid w:val="000B26F4"/>
    <w:rsid w:val="000B2DA8"/>
    <w:rsid w:val="000C7D79"/>
    <w:rsid w:val="000D4E4D"/>
    <w:rsid w:val="000D5A9E"/>
    <w:rsid w:val="000E2D1F"/>
    <w:rsid w:val="000E73F9"/>
    <w:rsid w:val="00101807"/>
    <w:rsid w:val="00105C5D"/>
    <w:rsid w:val="001078CD"/>
    <w:rsid w:val="00120BCA"/>
    <w:rsid w:val="00121718"/>
    <w:rsid w:val="00122117"/>
    <w:rsid w:val="0013795C"/>
    <w:rsid w:val="00140C71"/>
    <w:rsid w:val="0014414B"/>
    <w:rsid w:val="00146C67"/>
    <w:rsid w:val="00146F8B"/>
    <w:rsid w:val="001478B8"/>
    <w:rsid w:val="00151C8F"/>
    <w:rsid w:val="00154831"/>
    <w:rsid w:val="00163DF7"/>
    <w:rsid w:val="001732F5"/>
    <w:rsid w:val="00176F84"/>
    <w:rsid w:val="001819A1"/>
    <w:rsid w:val="001848F3"/>
    <w:rsid w:val="00194841"/>
    <w:rsid w:val="00197DE8"/>
    <w:rsid w:val="001A09F5"/>
    <w:rsid w:val="001A3B46"/>
    <w:rsid w:val="001A7D7D"/>
    <w:rsid w:val="001A7DC2"/>
    <w:rsid w:val="001A7EE8"/>
    <w:rsid w:val="001B61FC"/>
    <w:rsid w:val="001B755E"/>
    <w:rsid w:val="001C3448"/>
    <w:rsid w:val="001D119D"/>
    <w:rsid w:val="001E1453"/>
    <w:rsid w:val="001E6092"/>
    <w:rsid w:val="001E6BCC"/>
    <w:rsid w:val="001E763A"/>
    <w:rsid w:val="001F4E40"/>
    <w:rsid w:val="001F682F"/>
    <w:rsid w:val="002012BD"/>
    <w:rsid w:val="00204010"/>
    <w:rsid w:val="00205201"/>
    <w:rsid w:val="00221966"/>
    <w:rsid w:val="00234DDB"/>
    <w:rsid w:val="0023667E"/>
    <w:rsid w:val="00236EF1"/>
    <w:rsid w:val="0024021C"/>
    <w:rsid w:val="00254AB5"/>
    <w:rsid w:val="00255EEA"/>
    <w:rsid w:val="00264B2B"/>
    <w:rsid w:val="00267154"/>
    <w:rsid w:val="00271425"/>
    <w:rsid w:val="00274874"/>
    <w:rsid w:val="002806E7"/>
    <w:rsid w:val="0028123E"/>
    <w:rsid w:val="00292A89"/>
    <w:rsid w:val="00295964"/>
    <w:rsid w:val="002A03B8"/>
    <w:rsid w:val="002A53D5"/>
    <w:rsid w:val="002A56F2"/>
    <w:rsid w:val="002B4FA6"/>
    <w:rsid w:val="002B5E3F"/>
    <w:rsid w:val="002C1841"/>
    <w:rsid w:val="002C1937"/>
    <w:rsid w:val="002C2CE1"/>
    <w:rsid w:val="002E035D"/>
    <w:rsid w:val="002E13F6"/>
    <w:rsid w:val="002E513C"/>
    <w:rsid w:val="002F5D2B"/>
    <w:rsid w:val="003021BA"/>
    <w:rsid w:val="003179C3"/>
    <w:rsid w:val="00334504"/>
    <w:rsid w:val="003409F8"/>
    <w:rsid w:val="00344858"/>
    <w:rsid w:val="003461F9"/>
    <w:rsid w:val="0034632C"/>
    <w:rsid w:val="00356335"/>
    <w:rsid w:val="00356474"/>
    <w:rsid w:val="00356CB9"/>
    <w:rsid w:val="003670B5"/>
    <w:rsid w:val="00382234"/>
    <w:rsid w:val="00386C42"/>
    <w:rsid w:val="003A10D2"/>
    <w:rsid w:val="003A2C84"/>
    <w:rsid w:val="003D1539"/>
    <w:rsid w:val="003D47F2"/>
    <w:rsid w:val="003D7217"/>
    <w:rsid w:val="003F0D5F"/>
    <w:rsid w:val="003F3842"/>
    <w:rsid w:val="004001E9"/>
    <w:rsid w:val="00403CCE"/>
    <w:rsid w:val="004112A3"/>
    <w:rsid w:val="00411541"/>
    <w:rsid w:val="004201CC"/>
    <w:rsid w:val="00431548"/>
    <w:rsid w:val="00432A8D"/>
    <w:rsid w:val="0043460D"/>
    <w:rsid w:val="004537A0"/>
    <w:rsid w:val="004572AC"/>
    <w:rsid w:val="004648A6"/>
    <w:rsid w:val="00464A48"/>
    <w:rsid w:val="00464EAE"/>
    <w:rsid w:val="00492009"/>
    <w:rsid w:val="004B7787"/>
    <w:rsid w:val="004D0146"/>
    <w:rsid w:val="004E06F8"/>
    <w:rsid w:val="004E66CE"/>
    <w:rsid w:val="004F25D0"/>
    <w:rsid w:val="004F292C"/>
    <w:rsid w:val="004F477E"/>
    <w:rsid w:val="004F684C"/>
    <w:rsid w:val="00500F7E"/>
    <w:rsid w:val="00507162"/>
    <w:rsid w:val="0050774A"/>
    <w:rsid w:val="005105F1"/>
    <w:rsid w:val="00516D0E"/>
    <w:rsid w:val="0052223E"/>
    <w:rsid w:val="00537554"/>
    <w:rsid w:val="00540BB6"/>
    <w:rsid w:val="005435DA"/>
    <w:rsid w:val="005563BD"/>
    <w:rsid w:val="0056362F"/>
    <w:rsid w:val="00565006"/>
    <w:rsid w:val="0058339E"/>
    <w:rsid w:val="00583FE2"/>
    <w:rsid w:val="00590A85"/>
    <w:rsid w:val="00591D41"/>
    <w:rsid w:val="005954FE"/>
    <w:rsid w:val="005959A6"/>
    <w:rsid w:val="005A7DFF"/>
    <w:rsid w:val="005B1B92"/>
    <w:rsid w:val="005B5E51"/>
    <w:rsid w:val="005C11EB"/>
    <w:rsid w:val="005C7F02"/>
    <w:rsid w:val="005D3A27"/>
    <w:rsid w:val="005D4E29"/>
    <w:rsid w:val="005F0923"/>
    <w:rsid w:val="005F2E1D"/>
    <w:rsid w:val="006065F2"/>
    <w:rsid w:val="00612E9C"/>
    <w:rsid w:val="006166D9"/>
    <w:rsid w:val="00627862"/>
    <w:rsid w:val="0063159B"/>
    <w:rsid w:val="00640188"/>
    <w:rsid w:val="00646DE0"/>
    <w:rsid w:val="0064735D"/>
    <w:rsid w:val="00653DED"/>
    <w:rsid w:val="00654DF8"/>
    <w:rsid w:val="00654FB1"/>
    <w:rsid w:val="00656419"/>
    <w:rsid w:val="00657987"/>
    <w:rsid w:val="00664389"/>
    <w:rsid w:val="00672D87"/>
    <w:rsid w:val="00673EA9"/>
    <w:rsid w:val="006907A3"/>
    <w:rsid w:val="006968AF"/>
    <w:rsid w:val="006A1150"/>
    <w:rsid w:val="006A2000"/>
    <w:rsid w:val="006A30D0"/>
    <w:rsid w:val="006B162E"/>
    <w:rsid w:val="006B337A"/>
    <w:rsid w:val="006B63C4"/>
    <w:rsid w:val="006B6ACB"/>
    <w:rsid w:val="006B7B2A"/>
    <w:rsid w:val="006C004D"/>
    <w:rsid w:val="006C5984"/>
    <w:rsid w:val="006D154F"/>
    <w:rsid w:val="006D1C4C"/>
    <w:rsid w:val="006D704A"/>
    <w:rsid w:val="006D7F74"/>
    <w:rsid w:val="006E34C9"/>
    <w:rsid w:val="006E7167"/>
    <w:rsid w:val="00706965"/>
    <w:rsid w:val="00714119"/>
    <w:rsid w:val="00735627"/>
    <w:rsid w:val="00736126"/>
    <w:rsid w:val="0073729E"/>
    <w:rsid w:val="00747BD7"/>
    <w:rsid w:val="00747C3A"/>
    <w:rsid w:val="00750E0C"/>
    <w:rsid w:val="007553BC"/>
    <w:rsid w:val="00766C73"/>
    <w:rsid w:val="00775681"/>
    <w:rsid w:val="0078624B"/>
    <w:rsid w:val="00787638"/>
    <w:rsid w:val="00793CA3"/>
    <w:rsid w:val="00796525"/>
    <w:rsid w:val="007A63CB"/>
    <w:rsid w:val="007A7DA9"/>
    <w:rsid w:val="007B4688"/>
    <w:rsid w:val="007B7DDB"/>
    <w:rsid w:val="007C4235"/>
    <w:rsid w:val="007C4526"/>
    <w:rsid w:val="007D4678"/>
    <w:rsid w:val="007D554D"/>
    <w:rsid w:val="007E446E"/>
    <w:rsid w:val="007E4ACF"/>
    <w:rsid w:val="007F0CD3"/>
    <w:rsid w:val="00806701"/>
    <w:rsid w:val="008077F3"/>
    <w:rsid w:val="008138E0"/>
    <w:rsid w:val="008254E5"/>
    <w:rsid w:val="0082700B"/>
    <w:rsid w:val="008315AC"/>
    <w:rsid w:val="00835DC8"/>
    <w:rsid w:val="00842034"/>
    <w:rsid w:val="00843967"/>
    <w:rsid w:val="008549E1"/>
    <w:rsid w:val="00861BDB"/>
    <w:rsid w:val="00862373"/>
    <w:rsid w:val="0086395D"/>
    <w:rsid w:val="0086669C"/>
    <w:rsid w:val="0087101D"/>
    <w:rsid w:val="0087237B"/>
    <w:rsid w:val="00872550"/>
    <w:rsid w:val="008904A0"/>
    <w:rsid w:val="008969DD"/>
    <w:rsid w:val="008A1B7F"/>
    <w:rsid w:val="008A216E"/>
    <w:rsid w:val="008A2D55"/>
    <w:rsid w:val="008A3AD0"/>
    <w:rsid w:val="008A5A55"/>
    <w:rsid w:val="008A63B2"/>
    <w:rsid w:val="008A72A3"/>
    <w:rsid w:val="008B330E"/>
    <w:rsid w:val="008B6452"/>
    <w:rsid w:val="008B7B5A"/>
    <w:rsid w:val="008D4DBD"/>
    <w:rsid w:val="008E0699"/>
    <w:rsid w:val="008E3D1F"/>
    <w:rsid w:val="009021A8"/>
    <w:rsid w:val="00903E86"/>
    <w:rsid w:val="009058D6"/>
    <w:rsid w:val="00914266"/>
    <w:rsid w:val="00914A78"/>
    <w:rsid w:val="0091683F"/>
    <w:rsid w:val="00924440"/>
    <w:rsid w:val="0093265A"/>
    <w:rsid w:val="009372A2"/>
    <w:rsid w:val="00937C89"/>
    <w:rsid w:val="00940C00"/>
    <w:rsid w:val="0094557D"/>
    <w:rsid w:val="009527FD"/>
    <w:rsid w:val="00953275"/>
    <w:rsid w:val="00961432"/>
    <w:rsid w:val="009675FB"/>
    <w:rsid w:val="0097549B"/>
    <w:rsid w:val="00985807"/>
    <w:rsid w:val="00995E49"/>
    <w:rsid w:val="00997F5F"/>
    <w:rsid w:val="009B4227"/>
    <w:rsid w:val="009B75E5"/>
    <w:rsid w:val="009C1748"/>
    <w:rsid w:val="009C35B4"/>
    <w:rsid w:val="009C7E02"/>
    <w:rsid w:val="009D01D7"/>
    <w:rsid w:val="009D1AB8"/>
    <w:rsid w:val="009D5A32"/>
    <w:rsid w:val="009E1432"/>
    <w:rsid w:val="009E1C3D"/>
    <w:rsid w:val="009E4CF1"/>
    <w:rsid w:val="009E4DA4"/>
    <w:rsid w:val="00A04CD6"/>
    <w:rsid w:val="00A060F9"/>
    <w:rsid w:val="00A075F5"/>
    <w:rsid w:val="00A11E3A"/>
    <w:rsid w:val="00A33E84"/>
    <w:rsid w:val="00A57957"/>
    <w:rsid w:val="00A57DB4"/>
    <w:rsid w:val="00A60603"/>
    <w:rsid w:val="00A626C4"/>
    <w:rsid w:val="00A62B37"/>
    <w:rsid w:val="00A63B60"/>
    <w:rsid w:val="00A81DDB"/>
    <w:rsid w:val="00A83ED0"/>
    <w:rsid w:val="00A85FFD"/>
    <w:rsid w:val="00A9071C"/>
    <w:rsid w:val="00AA3CBA"/>
    <w:rsid w:val="00AA78F9"/>
    <w:rsid w:val="00AD040E"/>
    <w:rsid w:val="00AD2E69"/>
    <w:rsid w:val="00AE49E8"/>
    <w:rsid w:val="00B00FA6"/>
    <w:rsid w:val="00B0582B"/>
    <w:rsid w:val="00B20DB6"/>
    <w:rsid w:val="00B40156"/>
    <w:rsid w:val="00B50D8B"/>
    <w:rsid w:val="00B51AE3"/>
    <w:rsid w:val="00B51B12"/>
    <w:rsid w:val="00B572E2"/>
    <w:rsid w:val="00B67256"/>
    <w:rsid w:val="00B710FC"/>
    <w:rsid w:val="00B8078C"/>
    <w:rsid w:val="00B84897"/>
    <w:rsid w:val="00B9054F"/>
    <w:rsid w:val="00B92795"/>
    <w:rsid w:val="00BA0AA9"/>
    <w:rsid w:val="00BA1689"/>
    <w:rsid w:val="00BA66D9"/>
    <w:rsid w:val="00BB243E"/>
    <w:rsid w:val="00BB2A4D"/>
    <w:rsid w:val="00BB3ED2"/>
    <w:rsid w:val="00BB50D5"/>
    <w:rsid w:val="00BB5683"/>
    <w:rsid w:val="00BC6130"/>
    <w:rsid w:val="00BD36EA"/>
    <w:rsid w:val="00BD4E40"/>
    <w:rsid w:val="00BE1A64"/>
    <w:rsid w:val="00BE2CF6"/>
    <w:rsid w:val="00BF0605"/>
    <w:rsid w:val="00BF1A6C"/>
    <w:rsid w:val="00C05ED9"/>
    <w:rsid w:val="00C07617"/>
    <w:rsid w:val="00C1049A"/>
    <w:rsid w:val="00C1406C"/>
    <w:rsid w:val="00C2344A"/>
    <w:rsid w:val="00C240F9"/>
    <w:rsid w:val="00C271E1"/>
    <w:rsid w:val="00C3445F"/>
    <w:rsid w:val="00C414D5"/>
    <w:rsid w:val="00C46D50"/>
    <w:rsid w:val="00C53AA3"/>
    <w:rsid w:val="00C663DE"/>
    <w:rsid w:val="00C67A98"/>
    <w:rsid w:val="00C73DF8"/>
    <w:rsid w:val="00C8207A"/>
    <w:rsid w:val="00C8569C"/>
    <w:rsid w:val="00C90138"/>
    <w:rsid w:val="00C91833"/>
    <w:rsid w:val="00CB2AF8"/>
    <w:rsid w:val="00CB7BF6"/>
    <w:rsid w:val="00CC5BFC"/>
    <w:rsid w:val="00CD346F"/>
    <w:rsid w:val="00CD41AA"/>
    <w:rsid w:val="00CD67FF"/>
    <w:rsid w:val="00CE149C"/>
    <w:rsid w:val="00CF02BD"/>
    <w:rsid w:val="00CF0955"/>
    <w:rsid w:val="00CF2BE7"/>
    <w:rsid w:val="00CF347B"/>
    <w:rsid w:val="00CF6607"/>
    <w:rsid w:val="00D03183"/>
    <w:rsid w:val="00D0349E"/>
    <w:rsid w:val="00D050BD"/>
    <w:rsid w:val="00D05B8B"/>
    <w:rsid w:val="00D1186E"/>
    <w:rsid w:val="00D14F94"/>
    <w:rsid w:val="00D15A71"/>
    <w:rsid w:val="00D2313B"/>
    <w:rsid w:val="00D26B4C"/>
    <w:rsid w:val="00D33404"/>
    <w:rsid w:val="00D41F3F"/>
    <w:rsid w:val="00D42C45"/>
    <w:rsid w:val="00D42D29"/>
    <w:rsid w:val="00D43394"/>
    <w:rsid w:val="00D55A3C"/>
    <w:rsid w:val="00D6537C"/>
    <w:rsid w:val="00D6627B"/>
    <w:rsid w:val="00D729BA"/>
    <w:rsid w:val="00D73370"/>
    <w:rsid w:val="00D73586"/>
    <w:rsid w:val="00D73ED3"/>
    <w:rsid w:val="00D77150"/>
    <w:rsid w:val="00D77FB9"/>
    <w:rsid w:val="00D8138D"/>
    <w:rsid w:val="00D814BB"/>
    <w:rsid w:val="00D97F57"/>
    <w:rsid w:val="00DA1D9D"/>
    <w:rsid w:val="00DA6DD3"/>
    <w:rsid w:val="00DB105D"/>
    <w:rsid w:val="00DB5A38"/>
    <w:rsid w:val="00DC7587"/>
    <w:rsid w:val="00DE7590"/>
    <w:rsid w:val="00E00387"/>
    <w:rsid w:val="00E00B10"/>
    <w:rsid w:val="00E023BB"/>
    <w:rsid w:val="00E11C6D"/>
    <w:rsid w:val="00E16D46"/>
    <w:rsid w:val="00E21DB1"/>
    <w:rsid w:val="00E324A4"/>
    <w:rsid w:val="00E42463"/>
    <w:rsid w:val="00E45FB7"/>
    <w:rsid w:val="00E50BFF"/>
    <w:rsid w:val="00E5316D"/>
    <w:rsid w:val="00E5356D"/>
    <w:rsid w:val="00E56084"/>
    <w:rsid w:val="00E60030"/>
    <w:rsid w:val="00E60398"/>
    <w:rsid w:val="00E64EE5"/>
    <w:rsid w:val="00E71591"/>
    <w:rsid w:val="00E82040"/>
    <w:rsid w:val="00E85F50"/>
    <w:rsid w:val="00E932A7"/>
    <w:rsid w:val="00EA7285"/>
    <w:rsid w:val="00EA7DDC"/>
    <w:rsid w:val="00EB003F"/>
    <w:rsid w:val="00EB27EF"/>
    <w:rsid w:val="00EC67EB"/>
    <w:rsid w:val="00ED02E3"/>
    <w:rsid w:val="00ED1B9F"/>
    <w:rsid w:val="00ED33B5"/>
    <w:rsid w:val="00ED3F49"/>
    <w:rsid w:val="00EE2138"/>
    <w:rsid w:val="00EE2388"/>
    <w:rsid w:val="00EE7FC3"/>
    <w:rsid w:val="00EF1226"/>
    <w:rsid w:val="00EF5315"/>
    <w:rsid w:val="00EF676F"/>
    <w:rsid w:val="00F01F81"/>
    <w:rsid w:val="00F0643A"/>
    <w:rsid w:val="00F2265C"/>
    <w:rsid w:val="00F42B1C"/>
    <w:rsid w:val="00F457A7"/>
    <w:rsid w:val="00F46D5B"/>
    <w:rsid w:val="00F5292C"/>
    <w:rsid w:val="00F5543A"/>
    <w:rsid w:val="00F577CE"/>
    <w:rsid w:val="00F61C22"/>
    <w:rsid w:val="00F6259A"/>
    <w:rsid w:val="00F66A62"/>
    <w:rsid w:val="00F66AEC"/>
    <w:rsid w:val="00F91779"/>
    <w:rsid w:val="00F91EB2"/>
    <w:rsid w:val="00FA2E1A"/>
    <w:rsid w:val="00FB0003"/>
    <w:rsid w:val="00FB28E9"/>
    <w:rsid w:val="00FB2AB1"/>
    <w:rsid w:val="00FB4768"/>
    <w:rsid w:val="00FC039A"/>
    <w:rsid w:val="00FC048E"/>
    <w:rsid w:val="00FC10B3"/>
    <w:rsid w:val="00FC14A0"/>
    <w:rsid w:val="00FC2F36"/>
    <w:rsid w:val="00FC3C94"/>
    <w:rsid w:val="00FE061D"/>
    <w:rsid w:val="00FE0F53"/>
    <w:rsid w:val="00FE5D2E"/>
    <w:rsid w:val="00FE7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69EB"/>
  <w15:docId w15:val="{1401657D-08FF-4EC4-B01B-EDB5FFE6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C14A0"/>
    <w:rPr>
      <w:rFonts w:ascii="Arial" w:eastAsia="Arial" w:hAnsi="Arial" w:cs="Arial"/>
      <w:lang w:val="pt-BR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14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C14A0"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rsid w:val="00FC14A0"/>
  </w:style>
  <w:style w:type="paragraph" w:customStyle="1" w:styleId="TableParagraph">
    <w:name w:val="Table Paragraph"/>
    <w:basedOn w:val="Normal"/>
    <w:uiPriority w:val="1"/>
    <w:qFormat/>
    <w:rsid w:val="00FC14A0"/>
  </w:style>
  <w:style w:type="paragraph" w:styleId="Textodebalo">
    <w:name w:val="Balloon Text"/>
    <w:basedOn w:val="Normal"/>
    <w:link w:val="TextodebaloChar"/>
    <w:uiPriority w:val="99"/>
    <w:semiHidden/>
    <w:unhideWhenUsed/>
    <w:rsid w:val="00146C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C67"/>
    <w:rPr>
      <w:rFonts w:ascii="Tahoma" w:eastAsia="Arial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1E609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Ttulo11">
    <w:name w:val="Título 11"/>
    <w:basedOn w:val="Normal"/>
    <w:uiPriority w:val="1"/>
    <w:qFormat/>
    <w:rsid w:val="00903E86"/>
    <w:pPr>
      <w:spacing w:after="200" w:line="276" w:lineRule="auto"/>
      <w:outlineLvl w:val="1"/>
    </w:pPr>
    <w:rPr>
      <w:b/>
      <w:bCs/>
      <w:sz w:val="16"/>
      <w:szCs w:val="16"/>
      <w:lang w:bidi="ar-SA"/>
    </w:rPr>
  </w:style>
  <w:style w:type="paragraph" w:customStyle="1" w:styleId="western">
    <w:name w:val="western"/>
    <w:basedOn w:val="Normal"/>
    <w:rsid w:val="00FE061D"/>
    <w:pPr>
      <w:widowControl/>
      <w:autoSpaceDE/>
      <w:autoSpaceDN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WW-Padro">
    <w:name w:val="WW-Padrão"/>
    <w:rsid w:val="00FE061D"/>
    <w:pPr>
      <w:widowControl/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pt-BR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A11E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1E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1E3A"/>
    <w:rPr>
      <w:rFonts w:ascii="Arial" w:eastAsia="Arial" w:hAnsi="Arial" w:cs="Arial"/>
      <w:sz w:val="20"/>
      <w:szCs w:val="20"/>
      <w:lang w:val="pt-BR"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1E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1E3A"/>
    <w:rPr>
      <w:rFonts w:ascii="Arial" w:eastAsia="Arial" w:hAnsi="Arial" w:cs="Arial"/>
      <w:b/>
      <w:bCs/>
      <w:sz w:val="20"/>
      <w:szCs w:val="20"/>
      <w:lang w:val="pt-BR" w:bidi="en-US"/>
    </w:rPr>
  </w:style>
  <w:style w:type="paragraph" w:styleId="Reviso">
    <w:name w:val="Revision"/>
    <w:hidden/>
    <w:uiPriority w:val="99"/>
    <w:semiHidden/>
    <w:rsid w:val="00A11E3A"/>
    <w:pPr>
      <w:widowControl/>
      <w:autoSpaceDE/>
      <w:autoSpaceDN/>
    </w:pPr>
    <w:rPr>
      <w:rFonts w:ascii="Arial" w:eastAsia="Arial" w:hAnsi="Arial" w:cs="Arial"/>
      <w:lang w:val="pt-BR" w:bidi="en-US"/>
    </w:rPr>
  </w:style>
  <w:style w:type="paragraph" w:styleId="SemEspaamento">
    <w:name w:val="No Spacing"/>
    <w:uiPriority w:val="1"/>
    <w:qFormat/>
    <w:rsid w:val="00084198"/>
    <w:rPr>
      <w:rFonts w:ascii="Arial" w:eastAsia="Arial" w:hAnsi="Arial" w:cs="Arial"/>
      <w:lang w:val="pt-BR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21CEE-9617-4984-8B2F-53C41F5D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2109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Bento Jhonattan de Matos Peres</dc:creator>
  <cp:lastModifiedBy>marcos macedo</cp:lastModifiedBy>
  <cp:revision>9</cp:revision>
  <cp:lastPrinted>2020-12-20T16:36:00Z</cp:lastPrinted>
  <dcterms:created xsi:type="dcterms:W3CDTF">2020-12-18T21:30:00Z</dcterms:created>
  <dcterms:modified xsi:type="dcterms:W3CDTF">2020-12-31T12:45:00Z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2017-12-20T00:00:00Z</vt:filetime>
  </property>
</Properties>
</file>